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DD" w:rsidRPr="0091377A" w:rsidRDefault="00A508DD" w:rsidP="00A508DD">
      <w:pPr>
        <w:tabs>
          <w:tab w:val="center" w:pos="4818"/>
        </w:tabs>
        <w:suppressAutoHyphens/>
        <w:rPr>
          <w:rFonts w:ascii="Arial" w:hAnsi="Arial" w:cs="Arial"/>
          <w:b/>
          <w:sz w:val="24"/>
          <w:szCs w:val="24"/>
        </w:rPr>
      </w:pPr>
      <w:r w:rsidRPr="00CD5256">
        <w:rPr>
          <w:b/>
          <w:sz w:val="24"/>
          <w:szCs w:val="24"/>
          <w:lang w:val="hr-HR"/>
        </w:rPr>
        <w:t>Ј.П</w:t>
      </w:r>
      <w:r w:rsidRPr="005E4D0A">
        <w:rPr>
          <w:rFonts w:ascii="Arial" w:hAnsi="Arial" w:cs="Arial"/>
          <w:sz w:val="24"/>
          <w:szCs w:val="24"/>
          <w:lang w:val="hr-HR"/>
        </w:rPr>
        <w:t xml:space="preserve">.'' </w:t>
      </w:r>
      <w:r>
        <w:rPr>
          <w:rFonts w:ascii="Arial" w:hAnsi="Arial" w:cs="Arial"/>
          <w:b/>
          <w:sz w:val="24"/>
          <w:szCs w:val="24"/>
          <w:lang w:val="hr-HR"/>
        </w:rPr>
        <w:t>КОВИНСКИ</w:t>
      </w:r>
      <w:r w:rsidR="00527EAF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>КОМУНАЛАЦ</w:t>
      </w:r>
      <w:r w:rsidRPr="005E4D0A">
        <w:rPr>
          <w:rFonts w:ascii="Arial" w:hAnsi="Arial" w:cs="Arial"/>
          <w:sz w:val="24"/>
          <w:szCs w:val="24"/>
          <w:lang w:val="hr-HR"/>
        </w:rPr>
        <w:t xml:space="preserve"> ''</w:t>
      </w:r>
      <w:r w:rsidRPr="0091377A">
        <w:rPr>
          <w:rFonts w:ascii="Arial" w:hAnsi="Arial" w:cs="Arial"/>
          <w:b/>
          <w:sz w:val="24"/>
          <w:szCs w:val="24"/>
        </w:rPr>
        <w:t>КОВИН</w:t>
      </w:r>
    </w:p>
    <w:p w:rsidR="00A508DD" w:rsidRPr="001A2CD3" w:rsidRDefault="00A508DD" w:rsidP="00A508DD">
      <w:pPr>
        <w:tabs>
          <w:tab w:val="center" w:pos="4818"/>
        </w:tabs>
        <w:suppressAutoHyphens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hr-HR"/>
        </w:rPr>
        <w:t>Број</w:t>
      </w:r>
      <w:proofErr w:type="spellEnd"/>
      <w:r w:rsidRPr="005E4D0A">
        <w:rPr>
          <w:rFonts w:ascii="Arial" w:hAnsi="Arial" w:cs="Arial"/>
          <w:sz w:val="24"/>
          <w:szCs w:val="24"/>
          <w:lang w:val="sr-Cyrl-CS"/>
        </w:rPr>
        <w:t xml:space="preserve">: </w:t>
      </w:r>
      <w:r>
        <w:rPr>
          <w:rFonts w:ascii="Arial" w:hAnsi="Arial" w:cs="Arial"/>
          <w:sz w:val="24"/>
          <w:szCs w:val="24"/>
        </w:rPr>
        <w:t>02-</w:t>
      </w:r>
      <w:r w:rsidR="00F30972">
        <w:rPr>
          <w:rFonts w:ascii="Arial" w:hAnsi="Arial" w:cs="Arial"/>
          <w:sz w:val="24"/>
          <w:szCs w:val="24"/>
        </w:rPr>
        <w:t>4872/1</w:t>
      </w:r>
      <w:r w:rsidR="001A2CD3">
        <w:rPr>
          <w:rFonts w:ascii="Arial" w:hAnsi="Arial" w:cs="Arial"/>
          <w:sz w:val="24"/>
          <w:szCs w:val="24"/>
        </w:rPr>
        <w:t>-16</w:t>
      </w:r>
    </w:p>
    <w:p w:rsidR="00A508DD" w:rsidRPr="005E4D0A" w:rsidRDefault="00A508DD" w:rsidP="00A508DD">
      <w:pPr>
        <w:suppressAutoHyphens/>
        <w:rPr>
          <w:rFonts w:ascii="Arial" w:hAnsi="Arial" w:cs="Arial"/>
          <w:sz w:val="24"/>
          <w:szCs w:val="24"/>
          <w:lang w:val="sr-Latn-CS"/>
        </w:rPr>
      </w:pPr>
      <w:proofErr w:type="spellStart"/>
      <w:r>
        <w:rPr>
          <w:rFonts w:ascii="Arial" w:hAnsi="Arial" w:cs="Arial"/>
          <w:sz w:val="24"/>
          <w:szCs w:val="24"/>
          <w:lang w:val="hr-HR"/>
        </w:rPr>
        <w:t>Дана</w:t>
      </w:r>
      <w:proofErr w:type="spellEnd"/>
      <w:r w:rsidRPr="005E4D0A">
        <w:rPr>
          <w:rFonts w:ascii="Arial" w:hAnsi="Arial" w:cs="Arial"/>
          <w:sz w:val="24"/>
          <w:szCs w:val="24"/>
          <w:lang w:val="sr-Cyrl-CS"/>
        </w:rPr>
        <w:t>:</w:t>
      </w:r>
      <w:r w:rsidR="0090583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76368B">
        <w:rPr>
          <w:rFonts w:ascii="Arial" w:hAnsi="Arial" w:cs="Arial"/>
          <w:sz w:val="24"/>
          <w:szCs w:val="24"/>
          <w:lang w:val="sr-Cyrl-RS"/>
        </w:rPr>
        <w:t>01.12.2016.</w:t>
      </w:r>
      <w:r>
        <w:rPr>
          <w:rFonts w:ascii="Arial" w:hAnsi="Arial" w:cs="Arial"/>
          <w:sz w:val="24"/>
          <w:szCs w:val="24"/>
          <w:lang w:val="sr-Latn-CS"/>
        </w:rPr>
        <w:t xml:space="preserve">             </w:t>
      </w:r>
    </w:p>
    <w:p w:rsidR="00A508DD" w:rsidRPr="005C7F7E" w:rsidRDefault="00A508DD" w:rsidP="00A508DD">
      <w:pPr>
        <w:suppressAutoHyphens/>
        <w:rPr>
          <w:rFonts w:ascii="Arial" w:hAnsi="Arial" w:cs="Arial"/>
          <w:b/>
          <w:sz w:val="24"/>
          <w:szCs w:val="24"/>
          <w:lang w:val="hr-HR"/>
        </w:rPr>
      </w:pPr>
      <w:r w:rsidRPr="005C7F7E">
        <w:rPr>
          <w:rFonts w:ascii="Arial" w:hAnsi="Arial" w:cs="Arial"/>
          <w:b/>
          <w:sz w:val="24"/>
          <w:szCs w:val="24"/>
          <w:lang w:val="hr-HR"/>
        </w:rPr>
        <w:t>К</w:t>
      </w:r>
      <w:r w:rsidR="005C7F7E" w:rsidRPr="005C7F7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5C7F7E">
        <w:rPr>
          <w:rFonts w:ascii="Arial" w:hAnsi="Arial" w:cs="Arial"/>
          <w:b/>
          <w:sz w:val="24"/>
          <w:szCs w:val="24"/>
          <w:lang w:val="hr-HR"/>
        </w:rPr>
        <w:t>о</w:t>
      </w:r>
      <w:r w:rsidR="005C7F7E" w:rsidRPr="005C7F7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5C7F7E">
        <w:rPr>
          <w:rFonts w:ascii="Arial" w:hAnsi="Arial" w:cs="Arial"/>
          <w:b/>
          <w:sz w:val="24"/>
          <w:szCs w:val="24"/>
          <w:lang w:val="hr-HR"/>
        </w:rPr>
        <w:t>в</w:t>
      </w:r>
      <w:r w:rsidR="005C7F7E" w:rsidRPr="005C7F7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5C7F7E">
        <w:rPr>
          <w:rFonts w:ascii="Arial" w:hAnsi="Arial" w:cs="Arial"/>
          <w:b/>
          <w:sz w:val="24"/>
          <w:szCs w:val="24"/>
          <w:lang w:val="hr-HR"/>
        </w:rPr>
        <w:t>и</w:t>
      </w:r>
      <w:r w:rsidR="005C7F7E" w:rsidRPr="005C7F7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5C7F7E">
        <w:rPr>
          <w:rFonts w:ascii="Arial" w:hAnsi="Arial" w:cs="Arial"/>
          <w:b/>
          <w:sz w:val="24"/>
          <w:szCs w:val="24"/>
          <w:lang w:val="hr-HR"/>
        </w:rPr>
        <w:t>н</w:t>
      </w: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B9239F" w:rsidRDefault="00A508DD" w:rsidP="00A508DD">
      <w:pPr>
        <w:rPr>
          <w:rFonts w:ascii="Arial" w:hAnsi="Arial" w:cs="Arial"/>
          <w:b/>
          <w:sz w:val="24"/>
          <w:szCs w:val="24"/>
          <w:lang w:val="sr-Cyrl-CS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905832" w:rsidP="00A508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FC0E1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ПРОГРАМ</w:t>
      </w:r>
      <w:r w:rsidR="00FC0E13">
        <w:rPr>
          <w:rFonts w:ascii="Arial" w:hAnsi="Arial" w:cs="Arial"/>
          <w:b/>
          <w:sz w:val="32"/>
          <w:szCs w:val="32"/>
        </w:rPr>
        <w:t xml:space="preserve"> </w:t>
      </w:r>
      <w:r w:rsidR="00A508DD">
        <w:rPr>
          <w:rFonts w:ascii="Arial" w:hAnsi="Arial" w:cs="Arial"/>
          <w:b/>
          <w:sz w:val="32"/>
          <w:szCs w:val="32"/>
        </w:rPr>
        <w:t>ПОСЛОВАЊА</w:t>
      </w:r>
      <w:r w:rsidR="00FC0E13">
        <w:rPr>
          <w:rFonts w:ascii="Arial" w:hAnsi="Arial" w:cs="Arial"/>
          <w:b/>
          <w:sz w:val="32"/>
          <w:szCs w:val="32"/>
        </w:rPr>
        <w:t xml:space="preserve"> </w:t>
      </w:r>
      <w:r w:rsidR="00A508DD">
        <w:rPr>
          <w:rFonts w:ascii="Arial" w:hAnsi="Arial" w:cs="Arial"/>
          <w:b/>
          <w:sz w:val="32"/>
          <w:szCs w:val="32"/>
        </w:rPr>
        <w:t>ПРЕДУЗЕЋА</w:t>
      </w:r>
    </w:p>
    <w:p w:rsidR="00A508DD" w:rsidRPr="005E4D0A" w:rsidRDefault="00A508DD" w:rsidP="00A508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 201</w:t>
      </w:r>
      <w:r w:rsidR="00905832">
        <w:rPr>
          <w:rFonts w:ascii="Arial" w:hAnsi="Arial" w:cs="Arial"/>
          <w:b/>
          <w:sz w:val="32"/>
          <w:szCs w:val="32"/>
          <w:lang w:val="sr-Cyrl-CS"/>
        </w:rPr>
        <w:t>7</w:t>
      </w:r>
      <w:r w:rsidRPr="005E4D0A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ГОДИНУ</w:t>
      </w:r>
    </w:p>
    <w:p w:rsidR="00A508DD" w:rsidRPr="005E4D0A" w:rsidRDefault="00A508DD" w:rsidP="00A508DD">
      <w:pPr>
        <w:jc w:val="center"/>
        <w:rPr>
          <w:rFonts w:ascii="Arial" w:hAnsi="Arial" w:cs="Arial"/>
          <w:b/>
          <w:sz w:val="32"/>
          <w:szCs w:val="32"/>
        </w:rPr>
      </w:pPr>
    </w:p>
    <w:p w:rsidR="00A508DD" w:rsidRPr="005E4D0A" w:rsidRDefault="00A508DD" w:rsidP="00A508DD">
      <w:pPr>
        <w:jc w:val="center"/>
        <w:rPr>
          <w:rFonts w:ascii="Arial" w:hAnsi="Arial" w:cs="Arial"/>
          <w:b/>
          <w:sz w:val="32"/>
          <w:szCs w:val="32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665A3C">
      <w:pPr>
        <w:ind w:left="-426"/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ОСНИВАЧ</w:t>
      </w:r>
      <w:r w:rsidRPr="005E4D0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ОПШТИНАКОВИН</w:t>
      </w: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НАДЛЕЖНАФИЛИЈАЛАУПРАВЕЗАТРЕЗОР</w:t>
      </w:r>
      <w:r w:rsidRPr="005E4D0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КОВИН</w:t>
      </w:r>
    </w:p>
    <w:p w:rsidR="00A508DD" w:rsidRPr="005E4D0A" w:rsidRDefault="00A508DD" w:rsidP="00A508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ДЕЛАТНОСТ</w:t>
      </w:r>
      <w:r w:rsidRPr="005E4D0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ПРОИЗВОДЊАИДИСТРИБУЦИЈАВОДЕ</w:t>
      </w:r>
    </w:p>
    <w:p w:rsidR="00A508DD" w:rsidRDefault="00A508DD" w:rsidP="00A508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МАТИЧНИБРОЈ</w:t>
      </w:r>
      <w:r w:rsidRPr="005E4D0A">
        <w:rPr>
          <w:rFonts w:ascii="Arial" w:hAnsi="Arial" w:cs="Arial"/>
          <w:b/>
          <w:sz w:val="24"/>
          <w:szCs w:val="24"/>
        </w:rPr>
        <w:t xml:space="preserve">: </w:t>
      </w:r>
      <w:r w:rsidRPr="005E4D0A">
        <w:rPr>
          <w:rFonts w:ascii="Arial" w:hAnsi="Arial" w:cs="Arial"/>
          <w:sz w:val="24"/>
          <w:szCs w:val="24"/>
        </w:rPr>
        <w:t>08252050</w:t>
      </w:r>
    </w:p>
    <w:p w:rsidR="00A508DD" w:rsidRPr="00483563" w:rsidRDefault="00A508DD" w:rsidP="00A508DD">
      <w:pPr>
        <w:rPr>
          <w:rFonts w:ascii="Arial" w:hAnsi="Arial" w:cs="Arial"/>
          <w:sz w:val="24"/>
          <w:szCs w:val="24"/>
        </w:rPr>
      </w:pPr>
      <w:r w:rsidRPr="00483563">
        <w:rPr>
          <w:rFonts w:ascii="Arial" w:hAnsi="Arial" w:cs="Arial"/>
          <w:b/>
          <w:sz w:val="24"/>
          <w:szCs w:val="24"/>
        </w:rPr>
        <w:t>ПИБ</w:t>
      </w:r>
      <w:proofErr w:type="gramStart"/>
      <w:r w:rsidRPr="0048356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102011882</w:t>
      </w:r>
      <w:proofErr w:type="gramEnd"/>
    </w:p>
    <w:p w:rsidR="00A74AD9" w:rsidRDefault="00A508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СЕДИШТЕ</w:t>
      </w:r>
      <w:r w:rsidRPr="005E4D0A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91377A">
        <w:rPr>
          <w:rFonts w:ascii="Arial" w:hAnsi="Arial" w:cs="Arial"/>
          <w:sz w:val="24"/>
          <w:szCs w:val="24"/>
        </w:rPr>
        <w:t>Ковин</w:t>
      </w:r>
      <w:proofErr w:type="spellEnd"/>
      <w:r w:rsidRPr="005E4D0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Соње</w:t>
      </w:r>
      <w:proofErr w:type="spellEnd"/>
      <w:r w:rsidR="009D5142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Маринковић</w:t>
      </w:r>
      <w:proofErr w:type="spellEnd"/>
      <w:r w:rsidR="009D5142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 w:rsidRPr="005E4D0A">
        <w:rPr>
          <w:rFonts w:ascii="Arial" w:hAnsi="Arial" w:cs="Arial"/>
          <w:sz w:val="24"/>
          <w:szCs w:val="24"/>
        </w:rPr>
        <w:t>. 6</w:t>
      </w:r>
    </w:p>
    <w:p w:rsidR="00905832" w:rsidRDefault="00905832" w:rsidP="00905832">
      <w:pPr>
        <w:jc w:val="center"/>
        <w:rPr>
          <w:b/>
          <w:sz w:val="22"/>
          <w:szCs w:val="22"/>
          <w:lang w:val="sr-Cyrl-CS"/>
        </w:rPr>
      </w:pPr>
    </w:p>
    <w:p w:rsidR="00277895" w:rsidRDefault="00277895" w:rsidP="00905832">
      <w:pPr>
        <w:jc w:val="center"/>
        <w:rPr>
          <w:b/>
          <w:sz w:val="22"/>
          <w:szCs w:val="22"/>
          <w:lang w:val="sr-Cyrl-CS"/>
        </w:rPr>
      </w:pPr>
    </w:p>
    <w:p w:rsidR="00905832" w:rsidRDefault="00905832" w:rsidP="00905832">
      <w:pPr>
        <w:jc w:val="center"/>
        <w:rPr>
          <w:b/>
          <w:sz w:val="22"/>
          <w:szCs w:val="22"/>
          <w:lang w:val="sr-Cyrl-CS"/>
        </w:rPr>
      </w:pPr>
    </w:p>
    <w:p w:rsidR="00905832" w:rsidRPr="00641D61" w:rsidRDefault="00905832" w:rsidP="00905832">
      <w:pPr>
        <w:jc w:val="center"/>
        <w:rPr>
          <w:b/>
          <w:sz w:val="22"/>
          <w:szCs w:val="22"/>
          <w:lang w:val="sr-Cyrl-CS"/>
        </w:rPr>
      </w:pPr>
      <w:r w:rsidRPr="00641D61">
        <w:rPr>
          <w:b/>
          <w:sz w:val="22"/>
          <w:szCs w:val="22"/>
          <w:lang w:val="sr-Cyrl-CS"/>
        </w:rPr>
        <w:lastRenderedPageBreak/>
        <w:t xml:space="preserve">УВОДНИ ДЕО </w:t>
      </w:r>
    </w:p>
    <w:p w:rsidR="00905832" w:rsidRPr="00641D61" w:rsidRDefault="00905832" w:rsidP="00905832">
      <w:pPr>
        <w:pStyle w:val="Pasussalistom"/>
        <w:numPr>
          <w:ilvl w:val="0"/>
          <w:numId w:val="1"/>
        </w:numPr>
        <w:rPr>
          <w:b/>
          <w:sz w:val="22"/>
          <w:szCs w:val="22"/>
          <w:lang w:val="sr-Cyrl-CS"/>
        </w:rPr>
      </w:pPr>
      <w:r w:rsidRPr="00641D61">
        <w:rPr>
          <w:b/>
          <w:sz w:val="22"/>
          <w:szCs w:val="22"/>
          <w:lang w:val="sr-Cyrl-CS"/>
        </w:rPr>
        <w:t xml:space="preserve">Мисија </w:t>
      </w:r>
    </w:p>
    <w:p w:rsidR="00905832" w:rsidRPr="00641D61" w:rsidRDefault="00905832" w:rsidP="00905832">
      <w:pPr>
        <w:rPr>
          <w:b/>
          <w:sz w:val="22"/>
          <w:szCs w:val="22"/>
          <w:lang w:val="sr-Cyrl-CS"/>
        </w:rPr>
      </w:pPr>
    </w:p>
    <w:p w:rsidR="00905832" w:rsidRPr="00641D61" w:rsidRDefault="00905832" w:rsidP="00905832">
      <w:pPr>
        <w:pStyle w:val="Bezrazmaka"/>
        <w:ind w:firstLine="708"/>
        <w:jc w:val="both"/>
        <w:rPr>
          <w:lang w:val="sr-Cyrl-RS"/>
        </w:rPr>
      </w:pPr>
      <w:r w:rsidRPr="00641D61">
        <w:rPr>
          <w:lang w:val="sr-Cyrl-RS"/>
        </w:rPr>
        <w:t>Комунално предузеће је формирано Решењем Народног одбора Градске општине Ковин бр. 2993/52 од 25.06.1952. године тако што је дотадашње Стамбено предузеће ''Дом'' преведено у привредну комуналну установу под фирмом – Комунална установа ''Уређај'' ради обављања делатности: управљањем јавним стамбеним зградама и плацевима, одржавање јавних зелених површина, одржавање градских улица и снабдевање грађанства пијаћом водом и одвођење атмосферских вода.</w:t>
      </w:r>
    </w:p>
    <w:p w:rsidR="00905832" w:rsidRPr="00641D61" w:rsidRDefault="00905832" w:rsidP="00905832">
      <w:pPr>
        <w:pStyle w:val="Bezrazmaka"/>
        <w:ind w:firstLine="708"/>
        <w:jc w:val="both"/>
        <w:rPr>
          <w:lang w:val="sr-Cyrl-RS"/>
        </w:rPr>
      </w:pPr>
      <w:r w:rsidRPr="00641D61">
        <w:rPr>
          <w:lang w:val="sr-Cyrl-RS"/>
        </w:rPr>
        <w:t>Народни одбора Среза Ковинског Решењем број 5888/53 од 09.07.1953. године одобрио је промену назива Комуналне установе ''Уређај'' у Комуналну установу ''Комуналац'' Ковин коју од Среза Ковинског преузима Народни одбор општине Ковин почев од 01.01.1956. године, својим Решењем бр. 1424 од 09.03.1956. године.</w:t>
      </w:r>
    </w:p>
    <w:p w:rsidR="00905832" w:rsidRPr="00641D61" w:rsidRDefault="00905832" w:rsidP="00905832">
      <w:pPr>
        <w:pStyle w:val="Bezrazmaka"/>
        <w:ind w:firstLine="708"/>
        <w:jc w:val="both"/>
        <w:rPr>
          <w:lang w:val="sr-Cyrl-RS"/>
        </w:rPr>
      </w:pPr>
      <w:r w:rsidRPr="00641D61">
        <w:rPr>
          <w:lang w:val="sr-Cyrl-RS"/>
        </w:rPr>
        <w:t>Скупштина општине Ковин је својим Решењем број 01-2533/64 од 25.03.1964. године одредила  Комуналну установу '' Комуналац'' као самосталну установу која се финансира по принципу дохотка почев од 01.01.1964. године.</w:t>
      </w:r>
    </w:p>
    <w:p w:rsidR="00905832" w:rsidRPr="00641D61" w:rsidRDefault="00905832" w:rsidP="00905832">
      <w:pPr>
        <w:pStyle w:val="Bezrazmaka"/>
        <w:ind w:firstLine="708"/>
        <w:jc w:val="both"/>
        <w:rPr>
          <w:lang w:val="sr-Cyrl-RS"/>
        </w:rPr>
      </w:pPr>
      <w:r w:rsidRPr="00641D61">
        <w:rPr>
          <w:lang w:val="sr-Cyrl-RS"/>
        </w:rPr>
        <w:t>Комунална установа ''Комуналац'' дана 04.04.1966. године мења назив у Комунално предузеће ''Комуналац'' Ковин.</w:t>
      </w:r>
    </w:p>
    <w:p w:rsidR="00905832" w:rsidRPr="00641D61" w:rsidRDefault="00905832" w:rsidP="00905832">
      <w:pPr>
        <w:pStyle w:val="Bezrazmaka"/>
        <w:ind w:firstLine="708"/>
        <w:jc w:val="both"/>
        <w:rPr>
          <w:lang w:val="sr-Cyrl-RS"/>
        </w:rPr>
      </w:pPr>
      <w:r w:rsidRPr="00641D61">
        <w:rPr>
          <w:lang w:val="sr-Cyrl-RS"/>
        </w:rPr>
        <w:t>Комунално предузеће ''Комуналац'' Ковин уписује се у регистар Окружног привредног суда у Панчеву Решењем Фи бр. 190/67-2 од 15.05.1967. године са следећим предметом пословања:</w:t>
      </w:r>
    </w:p>
    <w:p w:rsidR="00905832" w:rsidRPr="00641D61" w:rsidRDefault="00905832" w:rsidP="00905832">
      <w:pPr>
        <w:pStyle w:val="Bezrazmaka"/>
        <w:ind w:firstLine="708"/>
        <w:jc w:val="both"/>
        <w:rPr>
          <w:lang w:val="sr-Cyrl-RS"/>
        </w:rPr>
      </w:pPr>
      <w:r w:rsidRPr="00641D61">
        <w:rPr>
          <w:lang w:val="sr-Cyrl-RS"/>
        </w:rPr>
        <w:t>Одржавање, изградња и експлоатација градског водовода  и канализације, одржавање, изградња и заштита зелених површина и дрвореда, изградња, одржавање и поправка улица, тротоара, пропуста и кејева, одржавање пијаца и вашара, одржавање чистоће у граду (чишћење улица, изношење смећа из станова стамбених зграда), поливање улица, травњака и паркова, погребне услуге, набавка и продаја погребне опреме и одржавање гробља, димничарске услуге и др.</w:t>
      </w:r>
    </w:p>
    <w:p w:rsidR="00905832" w:rsidRPr="00641D61" w:rsidRDefault="00905832" w:rsidP="00905832">
      <w:pPr>
        <w:pStyle w:val="Bezrazmaka"/>
        <w:ind w:firstLine="708"/>
        <w:jc w:val="both"/>
        <w:rPr>
          <w:lang w:val="sr-Cyrl-RS"/>
        </w:rPr>
      </w:pPr>
      <w:r w:rsidRPr="00641D61">
        <w:rPr>
          <w:lang w:val="sr-Cyrl-RS"/>
        </w:rPr>
        <w:t>Комуналном предузећу ''Комуналац''  1970. године припаја се Комунално занатско-услужно предузеће ''Услуга ''</w:t>
      </w:r>
      <w:r w:rsidR="009D20B3">
        <w:rPr>
          <w:lang w:val="sr-Cyrl-RS"/>
        </w:rPr>
        <w:t xml:space="preserve"> </w:t>
      </w:r>
      <w:r w:rsidRPr="00641D61">
        <w:rPr>
          <w:lang w:val="sr-Cyrl-RS"/>
        </w:rPr>
        <w:t>из Ковина.</w:t>
      </w:r>
    </w:p>
    <w:p w:rsidR="00905832" w:rsidRPr="00641D61" w:rsidRDefault="00905832" w:rsidP="00905832">
      <w:pPr>
        <w:pStyle w:val="Bezrazmaka"/>
        <w:ind w:firstLine="708"/>
        <w:jc w:val="both"/>
        <w:rPr>
          <w:lang w:val="sr-Cyrl-RS"/>
        </w:rPr>
      </w:pPr>
      <w:r w:rsidRPr="00641D61">
        <w:rPr>
          <w:lang w:val="sr-Cyrl-RS"/>
        </w:rPr>
        <w:t>1976. године формирана је Радна организација ''Банат'' која у свом саставу имала ООУР ''Комуналац'' – Градско зеленило, ООУР - Водовод, ООУР – Канализација, ООУР - Чишћење јавних површина, ООУР- Изношење смећа и ООУР – Остале комуналне делатности.</w:t>
      </w:r>
    </w:p>
    <w:p w:rsidR="00905832" w:rsidRPr="00641D61" w:rsidRDefault="00905832" w:rsidP="00905832">
      <w:pPr>
        <w:pStyle w:val="Bezrazmaka"/>
        <w:ind w:firstLine="708"/>
        <w:jc w:val="both"/>
        <w:rPr>
          <w:lang w:val="sr-Cyrl-RS"/>
        </w:rPr>
      </w:pPr>
      <w:r w:rsidRPr="00641D61">
        <w:rPr>
          <w:lang w:val="sr-Cyrl-RS"/>
        </w:rPr>
        <w:t xml:space="preserve">1981. године РО ''Банат'' је престала да постоји услед издвајања ООУР-а у посебне Радне организације. </w:t>
      </w:r>
    </w:p>
    <w:p w:rsidR="00905832" w:rsidRPr="00641D61" w:rsidRDefault="00905832" w:rsidP="00905832">
      <w:pPr>
        <w:pStyle w:val="Bezrazmaka"/>
        <w:ind w:firstLine="708"/>
        <w:jc w:val="both"/>
        <w:rPr>
          <w:lang w:val="sr-Cyrl-RS"/>
        </w:rPr>
      </w:pPr>
      <w:r w:rsidRPr="00641D61">
        <w:rPr>
          <w:lang w:val="sr-Cyrl-RS"/>
        </w:rPr>
        <w:t>1990. године  Одлуком СО-е Ковин од постојеће РО формирано је Јавно предузеће за стамбено комуналну делатност ''Ковински комуналац'' Ковин које је 1991. године спојено са Јавним предузећем ''Град-Ковин'' и наставило да послује под називом Јавно предузеће за стамбено комуналну делатност ''Црвенка'' Ковин.</w:t>
      </w:r>
    </w:p>
    <w:p w:rsidR="00905832" w:rsidRPr="00641D61" w:rsidRDefault="00905832" w:rsidP="00905832">
      <w:pPr>
        <w:pStyle w:val="Bezrazmaka"/>
        <w:ind w:firstLine="708"/>
        <w:jc w:val="both"/>
        <w:rPr>
          <w:lang w:val="sr-Cyrl-RS"/>
        </w:rPr>
      </w:pPr>
      <w:r w:rsidRPr="00641D61">
        <w:rPr>
          <w:lang w:val="sr-Cyrl-RS"/>
        </w:rPr>
        <w:t>1993. године промењена је фирма и уместо назива ''Црвенка'' враћен је назив ''Ковински комуналац'' као традиционални назив комуналног предузећа у општини Ковин.</w:t>
      </w:r>
    </w:p>
    <w:p w:rsidR="00905832" w:rsidRPr="00641D61" w:rsidRDefault="00905832" w:rsidP="00905832">
      <w:pPr>
        <w:pStyle w:val="Bezrazmaka"/>
        <w:ind w:firstLine="708"/>
        <w:jc w:val="both"/>
        <w:rPr>
          <w:lang w:val="sr-Cyrl-RS"/>
        </w:rPr>
      </w:pPr>
      <w:r w:rsidRPr="00641D61">
        <w:rPr>
          <w:lang w:val="sr-Cyrl-RS"/>
        </w:rPr>
        <w:t>Основни оквир пословања представљало обављање комуналних делатности за потребе насељеног места Ковин са поступним проширивањем њиховог обављања на сва насељена места у општини Ковин у складу са Одлукама Скупштине општине Ковин о условима, начину и поверавању обављања појединих комуналних делатности на првом месту производња и дистрибуција воде, тако да су почев од 1998. године, на основу Одлука СО-е Ковин и посебних уговора са појединим Месним заједницама преузимани на управљање сеоски водоводи, а почев од 2006. године, прво на основу посебних уговора са МЗ а од 2007. године на основу Одлуке СО-е Ковин о комуналном уређењу насељених места у општини Ковин обављање послова изношења и депоновања смећа.</w:t>
      </w:r>
    </w:p>
    <w:p w:rsidR="00905832" w:rsidRDefault="00905832" w:rsidP="00905832">
      <w:pPr>
        <w:pStyle w:val="Bezrazmaka"/>
        <w:jc w:val="both"/>
        <w:rPr>
          <w:lang w:val="sr-Cyrl-RS"/>
        </w:rPr>
      </w:pPr>
      <w:r>
        <w:rPr>
          <w:lang w:val="sr-Cyrl-RS"/>
        </w:rPr>
        <w:tab/>
        <w:t xml:space="preserve">У току су заједничке активности са представницима локалне самоуправе и месним заједницама око прикупљања свих неопходних података у вези израде уговора и годишњих програма, на основу скупштинских одлука од 26.11.2014. године о преузимању од стране ЈП ''Ковински комуналац'' Ковин послова уређивања и одржавања гробља, сахрањивању и других </w:t>
      </w:r>
      <w:r>
        <w:rPr>
          <w:lang w:val="sr-Cyrl-RS"/>
        </w:rPr>
        <w:lastRenderedPageBreak/>
        <w:t>послова погребне делатности на територији општине Ковин, као и послова управљања и одржавања пијаца на територији општине Ковин</w:t>
      </w:r>
    </w:p>
    <w:p w:rsidR="00905832" w:rsidRPr="00641D61" w:rsidRDefault="00905832" w:rsidP="00905832">
      <w:pPr>
        <w:pStyle w:val="Bezrazmaka"/>
        <w:jc w:val="both"/>
        <w:rPr>
          <w:lang w:val="sr-Cyrl-RS"/>
        </w:rPr>
      </w:pPr>
    </w:p>
    <w:p w:rsidR="00905832" w:rsidRPr="00F203A3" w:rsidRDefault="00905832" w:rsidP="00905832">
      <w:pPr>
        <w:pStyle w:val="Bezrazmaka"/>
        <w:numPr>
          <w:ilvl w:val="0"/>
          <w:numId w:val="1"/>
        </w:numPr>
        <w:jc w:val="both"/>
        <w:rPr>
          <w:lang w:val="sr-Cyrl-RS"/>
        </w:rPr>
      </w:pPr>
      <w:r w:rsidRPr="00641D61">
        <w:rPr>
          <w:b/>
          <w:lang w:val="sr-Cyrl-RS"/>
        </w:rPr>
        <w:t xml:space="preserve">Законски оквир </w:t>
      </w:r>
    </w:p>
    <w:p w:rsidR="00905832" w:rsidRPr="00641D61" w:rsidRDefault="00905832" w:rsidP="00905832">
      <w:pPr>
        <w:pStyle w:val="Bezrazmaka"/>
        <w:ind w:left="708" w:firstLine="708"/>
        <w:jc w:val="both"/>
        <w:rPr>
          <w:lang w:val="sr-Cyrl-RS"/>
        </w:rPr>
      </w:pPr>
      <w:r w:rsidRPr="00641D61">
        <w:rPr>
          <w:lang w:val="sr-Cyrl-RS"/>
        </w:rPr>
        <w:t>Законски оквир који уређује пословање предузећа и представља правни основ за израду Програма пословања су следећи прописи:</w:t>
      </w:r>
    </w:p>
    <w:p w:rsidR="00905832" w:rsidRPr="00641D61" w:rsidRDefault="00905832" w:rsidP="00905832">
      <w:pPr>
        <w:pStyle w:val="Bezrazmaka"/>
        <w:ind w:firstLine="708"/>
        <w:jc w:val="both"/>
        <w:rPr>
          <w:lang w:val="sr-Cyrl-RS"/>
        </w:rPr>
      </w:pPr>
    </w:p>
    <w:p w:rsidR="00905832" w:rsidRPr="00641D61" w:rsidRDefault="00905832" w:rsidP="00905832">
      <w:pPr>
        <w:pStyle w:val="Bezrazmaka"/>
        <w:numPr>
          <w:ilvl w:val="0"/>
          <w:numId w:val="15"/>
        </w:numPr>
        <w:jc w:val="both"/>
        <w:rPr>
          <w:lang w:val="sr-Cyrl-RS"/>
        </w:rPr>
      </w:pPr>
      <w:r w:rsidRPr="00641D61">
        <w:rPr>
          <w:lang w:val="sr-Cyrl-RS"/>
        </w:rPr>
        <w:t>Закон о јавним предузећима (</w:t>
      </w:r>
      <w:r w:rsidR="004C4F12">
        <w:rPr>
          <w:lang w:val="sr-Cyrl-RS"/>
        </w:rPr>
        <w:t>''</w:t>
      </w:r>
      <w:proofErr w:type="spellStart"/>
      <w:r w:rsidR="004C4F12">
        <w:rPr>
          <w:lang w:val="sr-Cyrl-RS"/>
        </w:rPr>
        <w:t>Сл.Гласник</w:t>
      </w:r>
      <w:proofErr w:type="spellEnd"/>
      <w:r w:rsidR="004C4F12">
        <w:rPr>
          <w:lang w:val="sr-Cyrl-RS"/>
        </w:rPr>
        <w:t xml:space="preserve"> РС'' бр. </w:t>
      </w:r>
      <w:r>
        <w:rPr>
          <w:lang w:val="sr-Cyrl-RS"/>
        </w:rPr>
        <w:t>1</w:t>
      </w:r>
      <w:r w:rsidR="004C4F12">
        <w:rPr>
          <w:lang w:val="sr-Latn-RS"/>
        </w:rPr>
        <w:t>5</w:t>
      </w:r>
      <w:r w:rsidR="004C4F12">
        <w:rPr>
          <w:lang w:val="sr-Cyrl-RS"/>
        </w:rPr>
        <w:t>/2016</w:t>
      </w:r>
      <w:bookmarkStart w:id="0" w:name="_GoBack"/>
      <w:bookmarkEnd w:id="0"/>
      <w:r>
        <w:rPr>
          <w:lang w:val="sr-Cyrl-RS"/>
        </w:rPr>
        <w:t>),</w:t>
      </w:r>
    </w:p>
    <w:p w:rsidR="00905832" w:rsidRPr="00641D61" w:rsidRDefault="00905832" w:rsidP="00905832">
      <w:pPr>
        <w:pStyle w:val="Bezrazmaka"/>
        <w:numPr>
          <w:ilvl w:val="0"/>
          <w:numId w:val="15"/>
        </w:numPr>
        <w:jc w:val="both"/>
        <w:rPr>
          <w:lang w:val="sr-Cyrl-RS"/>
        </w:rPr>
      </w:pPr>
      <w:r w:rsidRPr="00641D61">
        <w:rPr>
          <w:lang w:val="sr-Cyrl-RS"/>
        </w:rPr>
        <w:t xml:space="preserve">Закон о комуналним делатностима </w:t>
      </w:r>
      <w:r>
        <w:rPr>
          <w:lang w:val="sr-Cyrl-RS"/>
        </w:rPr>
        <w:t>(''</w:t>
      </w:r>
      <w:proofErr w:type="spellStart"/>
      <w:r>
        <w:rPr>
          <w:lang w:val="sr-Cyrl-RS"/>
        </w:rPr>
        <w:t>Сл.Гласник</w:t>
      </w:r>
      <w:proofErr w:type="spellEnd"/>
      <w:r>
        <w:rPr>
          <w:lang w:val="sr-Cyrl-RS"/>
        </w:rPr>
        <w:t xml:space="preserve"> РС'' бр. 88/2011),</w:t>
      </w:r>
    </w:p>
    <w:p w:rsidR="00905832" w:rsidRPr="00641D61" w:rsidRDefault="00905832" w:rsidP="00905832">
      <w:pPr>
        <w:pStyle w:val="Bezrazmaka"/>
        <w:numPr>
          <w:ilvl w:val="0"/>
          <w:numId w:val="15"/>
        </w:numPr>
        <w:jc w:val="both"/>
        <w:rPr>
          <w:lang w:val="sr-Cyrl-RS"/>
        </w:rPr>
      </w:pPr>
      <w:r w:rsidRPr="00641D61">
        <w:rPr>
          <w:lang w:val="sr-Cyrl-RS"/>
        </w:rPr>
        <w:t>Закон о јавним набавкама (''</w:t>
      </w:r>
      <w:proofErr w:type="spellStart"/>
      <w:r w:rsidRPr="00641D61">
        <w:rPr>
          <w:lang w:val="sr-Cyrl-RS"/>
        </w:rPr>
        <w:t>Сл.Гласник</w:t>
      </w:r>
      <w:proofErr w:type="spellEnd"/>
      <w:r w:rsidRPr="00641D61">
        <w:rPr>
          <w:lang w:val="sr-Cyrl-RS"/>
        </w:rPr>
        <w:t xml:space="preserve"> РС'' бр. 124/2012</w:t>
      </w:r>
      <w:r>
        <w:rPr>
          <w:lang w:val="sr-Cyrl-RS"/>
        </w:rPr>
        <w:t>, 14/2015 и 68/2015 ),</w:t>
      </w:r>
    </w:p>
    <w:p w:rsidR="00905832" w:rsidRPr="00641D61" w:rsidRDefault="00905832" w:rsidP="00905832">
      <w:pPr>
        <w:pStyle w:val="Bezrazmaka"/>
        <w:numPr>
          <w:ilvl w:val="0"/>
          <w:numId w:val="15"/>
        </w:numPr>
        <w:jc w:val="both"/>
        <w:rPr>
          <w:lang w:val="sr-Cyrl-RS"/>
        </w:rPr>
      </w:pPr>
      <w:r w:rsidRPr="00641D61">
        <w:rPr>
          <w:lang w:val="sr-Cyrl-RS"/>
        </w:rPr>
        <w:t>Закон о привредним друштвима (''</w:t>
      </w:r>
      <w:proofErr w:type="spellStart"/>
      <w:r w:rsidRPr="00641D61">
        <w:rPr>
          <w:lang w:val="sr-Cyrl-RS"/>
        </w:rPr>
        <w:t>Сл.Глас</w:t>
      </w:r>
      <w:r>
        <w:rPr>
          <w:lang w:val="sr-Cyrl-RS"/>
        </w:rPr>
        <w:t>ник</w:t>
      </w:r>
      <w:proofErr w:type="spellEnd"/>
      <w:r>
        <w:rPr>
          <w:lang w:val="sr-Cyrl-RS"/>
        </w:rPr>
        <w:t xml:space="preserve"> РС'' бр. 36/2011 и 99/2011),</w:t>
      </w:r>
    </w:p>
    <w:p w:rsidR="00905832" w:rsidRPr="00641D61" w:rsidRDefault="00905832" w:rsidP="00905832">
      <w:pPr>
        <w:pStyle w:val="Bezrazmaka"/>
        <w:numPr>
          <w:ilvl w:val="0"/>
          <w:numId w:val="15"/>
        </w:numPr>
        <w:jc w:val="both"/>
        <w:rPr>
          <w:lang w:val="sr-Cyrl-RS"/>
        </w:rPr>
      </w:pPr>
      <w:r w:rsidRPr="00641D61">
        <w:rPr>
          <w:lang w:val="sr-Cyrl-RS"/>
        </w:rPr>
        <w:t>Закон о планирању и изград</w:t>
      </w:r>
      <w:r>
        <w:rPr>
          <w:lang w:val="sr-Cyrl-RS"/>
        </w:rPr>
        <w:t>њи (''</w:t>
      </w:r>
      <w:proofErr w:type="spellStart"/>
      <w:r>
        <w:rPr>
          <w:lang w:val="sr-Cyrl-RS"/>
        </w:rPr>
        <w:t>Сл.Гласник</w:t>
      </w:r>
      <w:proofErr w:type="spellEnd"/>
      <w:r>
        <w:rPr>
          <w:lang w:val="sr-Cyrl-RS"/>
        </w:rPr>
        <w:t xml:space="preserve"> РС'' бр. 72/2009, 132/2014. и  др.),</w:t>
      </w:r>
    </w:p>
    <w:p w:rsidR="00905832" w:rsidRPr="00641D61" w:rsidRDefault="00905832" w:rsidP="00905832">
      <w:pPr>
        <w:pStyle w:val="Bezrazmaka"/>
        <w:numPr>
          <w:ilvl w:val="0"/>
          <w:numId w:val="15"/>
        </w:numPr>
        <w:jc w:val="both"/>
        <w:rPr>
          <w:lang w:val="sr-Cyrl-RS"/>
        </w:rPr>
      </w:pPr>
      <w:r w:rsidRPr="00641D61">
        <w:rPr>
          <w:lang w:val="sr-Cyrl-RS"/>
        </w:rPr>
        <w:t>Закон о становању (''</w:t>
      </w:r>
      <w:proofErr w:type="spellStart"/>
      <w:r w:rsidRPr="00641D61">
        <w:rPr>
          <w:lang w:val="sr-Cyrl-RS"/>
        </w:rPr>
        <w:t>Сл.Г</w:t>
      </w:r>
      <w:r>
        <w:rPr>
          <w:lang w:val="sr-Cyrl-RS"/>
        </w:rPr>
        <w:t>ласник</w:t>
      </w:r>
      <w:proofErr w:type="spellEnd"/>
      <w:r>
        <w:rPr>
          <w:lang w:val="sr-Cyrl-RS"/>
        </w:rPr>
        <w:t xml:space="preserve"> РС'' бр. 50/1992 и  др.),</w:t>
      </w:r>
    </w:p>
    <w:p w:rsidR="00905832" w:rsidRPr="00641D61" w:rsidRDefault="00905832" w:rsidP="00905832">
      <w:pPr>
        <w:pStyle w:val="Bezrazmaka"/>
        <w:numPr>
          <w:ilvl w:val="0"/>
          <w:numId w:val="15"/>
        </w:numPr>
        <w:jc w:val="both"/>
        <w:rPr>
          <w:lang w:val="sr-Cyrl-RS"/>
        </w:rPr>
      </w:pPr>
      <w:r w:rsidRPr="00641D61">
        <w:rPr>
          <w:lang w:val="sr-Cyrl-RS"/>
        </w:rPr>
        <w:t>Закон о одржавању стамбених зграда (''</w:t>
      </w:r>
      <w:proofErr w:type="spellStart"/>
      <w:r w:rsidRPr="00641D61">
        <w:rPr>
          <w:lang w:val="sr-Cyrl-RS"/>
        </w:rPr>
        <w:t>Сл.</w:t>
      </w:r>
      <w:r>
        <w:rPr>
          <w:lang w:val="sr-Cyrl-RS"/>
        </w:rPr>
        <w:t>Гласник</w:t>
      </w:r>
      <w:proofErr w:type="spellEnd"/>
      <w:r>
        <w:rPr>
          <w:lang w:val="sr-Cyrl-RS"/>
        </w:rPr>
        <w:t xml:space="preserve"> РС'' бр. 4/1995 и  др.),</w:t>
      </w:r>
    </w:p>
    <w:p w:rsidR="00905832" w:rsidRPr="00641D61" w:rsidRDefault="00905832" w:rsidP="00905832">
      <w:pPr>
        <w:pStyle w:val="Bezrazmaka"/>
        <w:numPr>
          <w:ilvl w:val="0"/>
          <w:numId w:val="15"/>
        </w:numPr>
        <w:jc w:val="both"/>
        <w:rPr>
          <w:lang w:val="sr-Cyrl-RS"/>
        </w:rPr>
      </w:pPr>
      <w:r w:rsidRPr="00641D61">
        <w:rPr>
          <w:lang w:val="sr-Cyrl-RS"/>
        </w:rPr>
        <w:t>Закон о раду (''</w:t>
      </w:r>
      <w:proofErr w:type="spellStart"/>
      <w:r w:rsidRPr="00641D61">
        <w:rPr>
          <w:lang w:val="sr-Cyrl-RS"/>
        </w:rPr>
        <w:t>Сл.Гласник</w:t>
      </w:r>
      <w:proofErr w:type="spellEnd"/>
      <w:r w:rsidRPr="00641D61">
        <w:rPr>
          <w:lang w:val="sr-Cyrl-RS"/>
        </w:rPr>
        <w:t xml:space="preserve"> РС'' бр. 24/06,61/05,54/09,3</w:t>
      </w:r>
      <w:r>
        <w:rPr>
          <w:lang w:val="sr-Cyrl-RS"/>
        </w:rPr>
        <w:t>2/13 и 75/14),</w:t>
      </w:r>
    </w:p>
    <w:p w:rsidR="00905832" w:rsidRPr="00641D61" w:rsidRDefault="00905832" w:rsidP="00905832">
      <w:pPr>
        <w:pStyle w:val="Bezrazmaka"/>
        <w:numPr>
          <w:ilvl w:val="0"/>
          <w:numId w:val="15"/>
        </w:numPr>
        <w:jc w:val="both"/>
        <w:rPr>
          <w:lang w:val="sr-Cyrl-RS"/>
        </w:rPr>
      </w:pPr>
      <w:r w:rsidRPr="00641D61">
        <w:rPr>
          <w:lang w:val="sr-Cyrl-RS"/>
        </w:rPr>
        <w:t>Закон о јавној својини (''</w:t>
      </w:r>
      <w:proofErr w:type="spellStart"/>
      <w:r w:rsidRPr="00641D61">
        <w:rPr>
          <w:lang w:val="sr-Cyrl-RS"/>
        </w:rPr>
        <w:t>Сл.Гла</w:t>
      </w:r>
      <w:r>
        <w:rPr>
          <w:lang w:val="sr-Cyrl-RS"/>
        </w:rPr>
        <w:t>сник</w:t>
      </w:r>
      <w:proofErr w:type="spellEnd"/>
      <w:r>
        <w:rPr>
          <w:lang w:val="sr-Cyrl-RS"/>
        </w:rPr>
        <w:t xml:space="preserve"> РС'' бр. 72/2011. и 88/13),</w:t>
      </w:r>
    </w:p>
    <w:p w:rsidR="00905832" w:rsidRPr="00641D61" w:rsidRDefault="00905832" w:rsidP="00905832">
      <w:pPr>
        <w:pStyle w:val="Bezrazmaka"/>
        <w:numPr>
          <w:ilvl w:val="0"/>
          <w:numId w:val="15"/>
        </w:numPr>
        <w:jc w:val="both"/>
        <w:rPr>
          <w:lang w:val="sr-Cyrl-RS"/>
        </w:rPr>
      </w:pPr>
      <w:r w:rsidRPr="00641D61">
        <w:rPr>
          <w:lang w:val="sr-Cyrl-RS"/>
        </w:rPr>
        <w:t>Закон о рачуноводству (</w:t>
      </w:r>
      <w:r>
        <w:rPr>
          <w:lang w:val="sr-Cyrl-RS"/>
        </w:rPr>
        <w:t>''</w:t>
      </w:r>
      <w:proofErr w:type="spellStart"/>
      <w:r>
        <w:rPr>
          <w:lang w:val="sr-Cyrl-RS"/>
        </w:rPr>
        <w:t>Сл.Гласник</w:t>
      </w:r>
      <w:proofErr w:type="spellEnd"/>
      <w:r>
        <w:rPr>
          <w:lang w:val="sr-Cyrl-RS"/>
        </w:rPr>
        <w:t xml:space="preserve"> РС'' бр. 62/2013.),</w:t>
      </w:r>
    </w:p>
    <w:p w:rsidR="00905832" w:rsidRPr="00641D61" w:rsidRDefault="00905832" w:rsidP="00905832">
      <w:pPr>
        <w:pStyle w:val="Bezrazmaka"/>
        <w:numPr>
          <w:ilvl w:val="0"/>
          <w:numId w:val="15"/>
        </w:numPr>
        <w:jc w:val="both"/>
        <w:rPr>
          <w:lang w:val="sr-Cyrl-RS"/>
        </w:rPr>
      </w:pPr>
      <w:r w:rsidRPr="00641D61">
        <w:rPr>
          <w:lang w:val="sr-Cyrl-RS"/>
        </w:rPr>
        <w:t>Закон о ревизији (</w:t>
      </w:r>
      <w:r>
        <w:rPr>
          <w:lang w:val="sr-Cyrl-RS"/>
        </w:rPr>
        <w:t>''</w:t>
      </w:r>
      <w:proofErr w:type="spellStart"/>
      <w:r>
        <w:rPr>
          <w:lang w:val="sr-Cyrl-RS"/>
        </w:rPr>
        <w:t>Сл.Гласник</w:t>
      </w:r>
      <w:proofErr w:type="spellEnd"/>
      <w:r>
        <w:rPr>
          <w:lang w:val="sr-Cyrl-RS"/>
        </w:rPr>
        <w:t xml:space="preserve"> РС'' бр. 62/2013.),</w:t>
      </w:r>
    </w:p>
    <w:p w:rsidR="00905832" w:rsidRPr="00641D61" w:rsidRDefault="00905832" w:rsidP="00905832">
      <w:pPr>
        <w:pStyle w:val="Bezrazmaka"/>
        <w:numPr>
          <w:ilvl w:val="0"/>
          <w:numId w:val="15"/>
        </w:numPr>
        <w:jc w:val="both"/>
        <w:rPr>
          <w:lang w:val="sr-Cyrl-RS"/>
        </w:rPr>
      </w:pPr>
      <w:r w:rsidRPr="00641D61">
        <w:rPr>
          <w:lang w:val="sr-Cyrl-RS"/>
        </w:rPr>
        <w:t>Закон о управљању отпадом (''</w:t>
      </w:r>
      <w:proofErr w:type="spellStart"/>
      <w:r w:rsidRPr="00641D61">
        <w:rPr>
          <w:lang w:val="sr-Cyrl-RS"/>
        </w:rPr>
        <w:t>Сл.Г</w:t>
      </w:r>
      <w:r>
        <w:rPr>
          <w:lang w:val="sr-Cyrl-RS"/>
        </w:rPr>
        <w:t>ласник</w:t>
      </w:r>
      <w:proofErr w:type="spellEnd"/>
      <w:r>
        <w:rPr>
          <w:lang w:val="sr-Cyrl-RS"/>
        </w:rPr>
        <w:t xml:space="preserve"> РС'' бр. 36/09 и 88/10.),</w:t>
      </w:r>
    </w:p>
    <w:p w:rsidR="00905832" w:rsidRPr="00641D61" w:rsidRDefault="00905832" w:rsidP="00905832">
      <w:pPr>
        <w:pStyle w:val="Bezrazmaka"/>
        <w:numPr>
          <w:ilvl w:val="0"/>
          <w:numId w:val="15"/>
        </w:numPr>
        <w:jc w:val="both"/>
        <w:rPr>
          <w:lang w:val="sr-Cyrl-RS"/>
        </w:rPr>
      </w:pPr>
      <w:r w:rsidRPr="00641D61">
        <w:rPr>
          <w:lang w:val="sr-Cyrl-RS"/>
        </w:rPr>
        <w:t xml:space="preserve">Закон о заштити потрошача </w:t>
      </w:r>
      <w:r>
        <w:rPr>
          <w:lang w:val="sr-Cyrl-RS"/>
        </w:rPr>
        <w:t>(''</w:t>
      </w:r>
      <w:proofErr w:type="spellStart"/>
      <w:r>
        <w:rPr>
          <w:lang w:val="sr-Cyrl-RS"/>
        </w:rPr>
        <w:t>Сл.Гласник</w:t>
      </w:r>
      <w:proofErr w:type="spellEnd"/>
      <w:r>
        <w:rPr>
          <w:lang w:val="sr-Cyrl-RS"/>
        </w:rPr>
        <w:t xml:space="preserve"> РС'' бр. 62/2014),</w:t>
      </w:r>
    </w:p>
    <w:p w:rsidR="00905832" w:rsidRDefault="00905832" w:rsidP="00905832">
      <w:pPr>
        <w:pStyle w:val="Bezrazmaka"/>
        <w:numPr>
          <w:ilvl w:val="0"/>
          <w:numId w:val="15"/>
        </w:numPr>
        <w:jc w:val="both"/>
        <w:rPr>
          <w:lang w:val="sr-Cyrl-RS"/>
        </w:rPr>
      </w:pPr>
      <w:r w:rsidRPr="00641D61">
        <w:rPr>
          <w:lang w:val="sr-Cyrl-RS"/>
        </w:rPr>
        <w:t xml:space="preserve">Закон о спречавању злостављању на раду </w:t>
      </w:r>
      <w:r>
        <w:rPr>
          <w:lang w:val="sr-Cyrl-RS"/>
        </w:rPr>
        <w:t>(''</w:t>
      </w:r>
      <w:proofErr w:type="spellStart"/>
      <w:r>
        <w:rPr>
          <w:lang w:val="sr-Cyrl-RS"/>
        </w:rPr>
        <w:t>Сл.Гласник</w:t>
      </w:r>
      <w:proofErr w:type="spellEnd"/>
      <w:r>
        <w:rPr>
          <w:lang w:val="sr-Cyrl-RS"/>
        </w:rPr>
        <w:t xml:space="preserve"> РС'' бр. 36/2010),</w:t>
      </w:r>
    </w:p>
    <w:p w:rsidR="00905832" w:rsidRPr="00641D61" w:rsidRDefault="00905832" w:rsidP="00905832">
      <w:pPr>
        <w:pStyle w:val="Bezrazmaka"/>
        <w:numPr>
          <w:ilvl w:val="0"/>
          <w:numId w:val="15"/>
        </w:numPr>
        <w:jc w:val="both"/>
        <w:rPr>
          <w:lang w:val="sr-Cyrl-RS"/>
        </w:rPr>
      </w:pPr>
      <w:r>
        <w:rPr>
          <w:lang w:val="sr-Cyrl-RS"/>
        </w:rPr>
        <w:t>Закон о привременом уређивању основица за обрачун и исплату плата, односно зарада и других сталних примања код  корисника јавних средстава,</w:t>
      </w:r>
    </w:p>
    <w:p w:rsidR="00905832" w:rsidRPr="00641D61" w:rsidRDefault="00905832" w:rsidP="00905832">
      <w:pPr>
        <w:pStyle w:val="Bezrazmaka"/>
        <w:numPr>
          <w:ilvl w:val="0"/>
          <w:numId w:val="15"/>
        </w:numPr>
        <w:jc w:val="both"/>
        <w:rPr>
          <w:lang w:val="sr-Cyrl-RS"/>
        </w:rPr>
      </w:pPr>
      <w:r w:rsidRPr="00641D61">
        <w:rPr>
          <w:lang w:val="sr-Cyrl-RS"/>
        </w:rPr>
        <w:t>Закон о заштити животне средине (''</w:t>
      </w:r>
      <w:proofErr w:type="spellStart"/>
      <w:r w:rsidRPr="00641D61">
        <w:rPr>
          <w:lang w:val="sr-Cyrl-RS"/>
        </w:rPr>
        <w:t>Сл.Гласник</w:t>
      </w:r>
      <w:proofErr w:type="spellEnd"/>
      <w:r w:rsidRPr="00641D61">
        <w:rPr>
          <w:lang w:val="sr-Cyrl-RS"/>
        </w:rPr>
        <w:t xml:space="preserve"> РС'' бр. 135/04</w:t>
      </w:r>
      <w:r>
        <w:rPr>
          <w:lang w:val="sr-Cyrl-RS"/>
        </w:rPr>
        <w:t xml:space="preserve"> ),</w:t>
      </w:r>
    </w:p>
    <w:p w:rsidR="00905832" w:rsidRPr="00641D61" w:rsidRDefault="00905832" w:rsidP="00905832">
      <w:pPr>
        <w:pStyle w:val="Bezrazmaka"/>
        <w:numPr>
          <w:ilvl w:val="0"/>
          <w:numId w:val="15"/>
        </w:numPr>
        <w:jc w:val="both"/>
        <w:rPr>
          <w:lang w:val="sr-Cyrl-RS"/>
        </w:rPr>
      </w:pPr>
      <w:r>
        <w:rPr>
          <w:lang w:val="sr-Cyrl-RS"/>
        </w:rPr>
        <w:t>Закон о безбедности  и здрављу на раду ( „</w:t>
      </w:r>
      <w:proofErr w:type="spellStart"/>
      <w:r>
        <w:rPr>
          <w:lang w:val="sr-Cyrl-RS"/>
        </w:rPr>
        <w:t>Сл.Гласник</w:t>
      </w:r>
      <w:proofErr w:type="spellEnd"/>
      <w:r>
        <w:rPr>
          <w:lang w:val="sr-Cyrl-RS"/>
        </w:rPr>
        <w:t xml:space="preserve"> РС“ бр.101/2005, 91/2015) и др.</w:t>
      </w:r>
    </w:p>
    <w:p w:rsidR="00482FAA" w:rsidRDefault="00905832" w:rsidP="00905832">
      <w:pPr>
        <w:pStyle w:val="Bezrazmaka"/>
        <w:ind w:left="1068"/>
        <w:jc w:val="both"/>
        <w:rPr>
          <w:lang w:val="sr-Cyrl-RS"/>
        </w:rPr>
      </w:pPr>
      <w:r w:rsidRPr="00641D61">
        <w:rPr>
          <w:lang w:val="sr-Cyrl-RS"/>
        </w:rPr>
        <w:t xml:space="preserve">Посебне прописе који уређују пословање предузећа </w:t>
      </w:r>
      <w:r w:rsidR="00482FAA">
        <w:rPr>
          <w:lang w:val="sr-Cyrl-RS"/>
        </w:rPr>
        <w:t>представљају Одлуке</w:t>
      </w:r>
    </w:p>
    <w:p w:rsidR="00905832" w:rsidRPr="00641D61" w:rsidRDefault="00905832" w:rsidP="00482FAA">
      <w:pPr>
        <w:pStyle w:val="Bezrazmaka"/>
        <w:ind w:left="1068"/>
        <w:jc w:val="both"/>
        <w:rPr>
          <w:lang w:val="sr-Cyrl-RS"/>
        </w:rPr>
      </w:pPr>
      <w:r w:rsidRPr="00641D61">
        <w:rPr>
          <w:lang w:val="sr-Cyrl-RS"/>
        </w:rPr>
        <w:t>Скупштине</w:t>
      </w:r>
      <w:r w:rsidR="00482FAA">
        <w:rPr>
          <w:lang w:val="sr-Cyrl-RS"/>
        </w:rPr>
        <w:t xml:space="preserve"> </w:t>
      </w:r>
      <w:r w:rsidRPr="00641D61">
        <w:rPr>
          <w:lang w:val="sr-Cyrl-RS"/>
        </w:rPr>
        <w:t xml:space="preserve">општине Ковин којим је уређен начин и услови обављања појединих комуналних делатности </w:t>
      </w:r>
    </w:p>
    <w:p w:rsidR="00905832" w:rsidRPr="00641D61" w:rsidRDefault="00905832" w:rsidP="00905832">
      <w:pPr>
        <w:rPr>
          <w:b/>
          <w:sz w:val="22"/>
          <w:szCs w:val="22"/>
          <w:lang w:val="sr-Cyrl-CS"/>
        </w:rPr>
      </w:pPr>
    </w:p>
    <w:p w:rsidR="00905832" w:rsidRPr="00F203A3" w:rsidRDefault="00905832" w:rsidP="00905832">
      <w:pPr>
        <w:pStyle w:val="Pasussalistom"/>
        <w:numPr>
          <w:ilvl w:val="0"/>
          <w:numId w:val="14"/>
        </w:numPr>
        <w:jc w:val="both"/>
        <w:rPr>
          <w:b/>
          <w:sz w:val="22"/>
          <w:szCs w:val="22"/>
          <w:lang w:val="sr-Cyrl-CS"/>
        </w:rPr>
      </w:pPr>
      <w:r w:rsidRPr="00641D61">
        <w:rPr>
          <w:b/>
          <w:sz w:val="22"/>
          <w:szCs w:val="22"/>
          <w:lang w:val="sr-Cyrl-CS"/>
        </w:rPr>
        <w:t xml:space="preserve">Визија </w:t>
      </w:r>
      <w:r>
        <w:rPr>
          <w:b/>
          <w:sz w:val="22"/>
          <w:szCs w:val="22"/>
          <w:lang w:val="sr-Cyrl-CS"/>
        </w:rPr>
        <w:t>и циљеви</w:t>
      </w:r>
    </w:p>
    <w:p w:rsidR="00905832" w:rsidRPr="00641D61" w:rsidRDefault="00905832" w:rsidP="00905832">
      <w:pPr>
        <w:pStyle w:val="Pasussalistom"/>
        <w:ind w:firstLine="696"/>
        <w:jc w:val="both"/>
        <w:rPr>
          <w:sz w:val="22"/>
          <w:szCs w:val="22"/>
          <w:lang w:val="sr-Cyrl-CS"/>
        </w:rPr>
      </w:pPr>
      <w:r w:rsidRPr="00641D61">
        <w:rPr>
          <w:sz w:val="22"/>
          <w:szCs w:val="22"/>
          <w:lang w:val="sr-Cyrl-CS"/>
        </w:rPr>
        <w:t>Јавно предузеће ''Ковински комуналац'' Ковин тежи да постане модерно, савремено предузеће, техни</w:t>
      </w:r>
      <w:r>
        <w:rPr>
          <w:sz w:val="22"/>
          <w:szCs w:val="22"/>
          <w:lang w:val="sr-Cyrl-CS"/>
        </w:rPr>
        <w:t>чки опремљено и</w:t>
      </w:r>
      <w:r w:rsidRPr="00641D61">
        <w:rPr>
          <w:sz w:val="22"/>
          <w:szCs w:val="22"/>
          <w:lang w:val="sr-Cyrl-CS"/>
        </w:rPr>
        <w:t xml:space="preserve"> са кадровском структуром обученом за обављање свих поверених послова и радних задатака.</w:t>
      </w:r>
    </w:p>
    <w:p w:rsidR="00905832" w:rsidRPr="00641D61" w:rsidRDefault="00905832" w:rsidP="00905832">
      <w:pPr>
        <w:pStyle w:val="Pasussalistom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</w:t>
      </w:r>
      <w:r w:rsidRPr="00641D6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Циљ предузећа у 2017.</w:t>
      </w: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CS"/>
        </w:rPr>
        <w:t>го</w:t>
      </w:r>
      <w:r w:rsidR="00482FAA">
        <w:rPr>
          <w:sz w:val="22"/>
          <w:szCs w:val="22"/>
          <w:lang w:val="sr-Cyrl-CS"/>
        </w:rPr>
        <w:t>дини јесте, као и у 2016.години,</w:t>
      </w:r>
      <w:r>
        <w:rPr>
          <w:sz w:val="22"/>
          <w:szCs w:val="22"/>
          <w:lang w:val="sr-Cyrl-CS"/>
        </w:rPr>
        <w:t xml:space="preserve"> рационализација трошкова, </w:t>
      </w:r>
      <w:proofErr w:type="spellStart"/>
      <w:r>
        <w:rPr>
          <w:sz w:val="22"/>
          <w:szCs w:val="22"/>
          <w:lang w:val="sr-Cyrl-CS"/>
        </w:rPr>
        <w:t>оптимализација</w:t>
      </w:r>
      <w:proofErr w:type="spellEnd"/>
      <w:r w:rsidRPr="00641D61">
        <w:rPr>
          <w:sz w:val="22"/>
          <w:szCs w:val="22"/>
          <w:lang w:val="sr-Cyrl-CS"/>
        </w:rPr>
        <w:t xml:space="preserve"> у</w:t>
      </w:r>
      <w:r>
        <w:rPr>
          <w:sz w:val="22"/>
          <w:szCs w:val="22"/>
          <w:lang w:val="sr-Cyrl-CS"/>
        </w:rPr>
        <w:t xml:space="preserve"> свим процесним фазама, повећање</w:t>
      </w:r>
      <w:r w:rsidRPr="00641D61">
        <w:rPr>
          <w:sz w:val="22"/>
          <w:szCs w:val="22"/>
          <w:lang w:val="sr-Cyrl-CS"/>
        </w:rPr>
        <w:t xml:space="preserve"> укупног прихода предузећа,</w:t>
      </w:r>
      <w:r>
        <w:rPr>
          <w:sz w:val="22"/>
          <w:szCs w:val="22"/>
          <w:lang w:val="sr-Cyrl-CS"/>
        </w:rPr>
        <w:t xml:space="preserve"> а</w:t>
      </w:r>
      <w:r w:rsidRPr="00641D6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уз што већу финансијску независност у односу на Оснивача, што би  довело</w:t>
      </w:r>
      <w:r w:rsidRPr="00641D61">
        <w:rPr>
          <w:sz w:val="22"/>
          <w:szCs w:val="22"/>
          <w:lang w:val="sr-Cyrl-CS"/>
        </w:rPr>
        <w:t xml:space="preserve"> до економске стабилности предузећа и сигурности и поузданости у пружању услуга.</w:t>
      </w:r>
    </w:p>
    <w:p w:rsidR="00905832" w:rsidRDefault="00905832" w:rsidP="00905832">
      <w:pPr>
        <w:pStyle w:val="Pasussalistom"/>
        <w:ind w:firstLine="696"/>
        <w:jc w:val="both"/>
        <w:rPr>
          <w:sz w:val="22"/>
          <w:szCs w:val="22"/>
          <w:lang w:val="sr-Cyrl-CS"/>
        </w:rPr>
      </w:pPr>
      <w:r w:rsidRPr="00641D61">
        <w:rPr>
          <w:sz w:val="22"/>
          <w:szCs w:val="22"/>
          <w:lang w:val="sr-Cyrl-CS"/>
        </w:rPr>
        <w:t>Пословање предузећа одвијаће се у складу са економским, социјалним и еколошким критеријумима одрживог развоја.</w:t>
      </w:r>
    </w:p>
    <w:p w:rsidR="00482FAA" w:rsidRPr="003A611B" w:rsidRDefault="00482FAA" w:rsidP="00905832">
      <w:pPr>
        <w:jc w:val="both"/>
        <w:rPr>
          <w:sz w:val="22"/>
          <w:szCs w:val="22"/>
          <w:lang w:val="sr-Cyrl-CS"/>
        </w:rPr>
      </w:pPr>
    </w:p>
    <w:p w:rsidR="00905832" w:rsidRPr="00641D61" w:rsidRDefault="00905832" w:rsidP="00905832">
      <w:pPr>
        <w:pStyle w:val="Pasussalistom"/>
        <w:numPr>
          <w:ilvl w:val="0"/>
          <w:numId w:val="14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Организациона структура- шема предузећа</w:t>
      </w:r>
    </w:p>
    <w:p w:rsidR="00905832" w:rsidRDefault="00905832" w:rsidP="00905832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Органе управљања предузећа чине Надзорни одбор и директор предузећа.</w:t>
      </w:r>
    </w:p>
    <w:p w:rsidR="00905832" w:rsidRDefault="00905832" w:rsidP="00905832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</w:t>
      </w:r>
    </w:p>
    <w:p w:rsidR="00905832" w:rsidRDefault="00905832" w:rsidP="00905832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Надзорни одбор има три члана:</w:t>
      </w:r>
    </w:p>
    <w:p w:rsidR="00905832" w:rsidRDefault="00905832" w:rsidP="00905832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1.Дарко Војводић-председник,</w:t>
      </w:r>
    </w:p>
    <w:p w:rsidR="00905832" w:rsidRDefault="00905832" w:rsidP="00905832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2.Весна Војиновић-члан и </w:t>
      </w:r>
    </w:p>
    <w:p w:rsidR="00905832" w:rsidRDefault="00905832" w:rsidP="00905832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3.Зита </w:t>
      </w:r>
      <w:proofErr w:type="spellStart"/>
      <w:r>
        <w:rPr>
          <w:sz w:val="22"/>
          <w:szCs w:val="22"/>
          <w:lang w:val="sr-Cyrl-CS"/>
        </w:rPr>
        <w:t>Вукша</w:t>
      </w:r>
      <w:proofErr w:type="spellEnd"/>
      <w:r>
        <w:rPr>
          <w:sz w:val="22"/>
          <w:szCs w:val="22"/>
          <w:lang w:val="sr-Cyrl-CS"/>
        </w:rPr>
        <w:t>-члан.</w:t>
      </w:r>
    </w:p>
    <w:p w:rsidR="00905832" w:rsidRDefault="00905832" w:rsidP="00905832">
      <w:pPr>
        <w:ind w:left="360"/>
        <w:jc w:val="both"/>
        <w:rPr>
          <w:sz w:val="22"/>
          <w:szCs w:val="22"/>
          <w:lang w:val="sr-Cyrl-CS"/>
        </w:rPr>
      </w:pPr>
    </w:p>
    <w:p w:rsidR="00905832" w:rsidRPr="006230C4" w:rsidRDefault="00905832" w:rsidP="00905832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Директор предузећа је Урош Јовановић, </w:t>
      </w:r>
      <w:proofErr w:type="spellStart"/>
      <w:r>
        <w:rPr>
          <w:sz w:val="22"/>
          <w:szCs w:val="22"/>
          <w:lang w:val="sr-Cyrl-CS"/>
        </w:rPr>
        <w:t>дипл.инг.арх</w:t>
      </w:r>
      <w:proofErr w:type="spellEnd"/>
      <w:r>
        <w:rPr>
          <w:sz w:val="22"/>
          <w:szCs w:val="22"/>
          <w:lang w:val="sr-Cyrl-CS"/>
        </w:rPr>
        <w:t>.</w:t>
      </w:r>
    </w:p>
    <w:p w:rsidR="00905832" w:rsidRDefault="00905832" w:rsidP="00905832">
      <w:pPr>
        <w:pStyle w:val="Pasussalistom"/>
        <w:ind w:left="1080"/>
        <w:jc w:val="both"/>
        <w:rPr>
          <w:sz w:val="22"/>
          <w:szCs w:val="22"/>
          <w:lang w:val="sr-Cyrl-CS"/>
        </w:rPr>
      </w:pPr>
    </w:p>
    <w:p w:rsidR="009D20B3" w:rsidRDefault="00277895" w:rsidP="0090583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</w:t>
      </w:r>
    </w:p>
    <w:p w:rsidR="00905832" w:rsidRDefault="00905832" w:rsidP="0090583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У предузећу се рад организује по секторима:</w:t>
      </w:r>
    </w:p>
    <w:p w:rsidR="00905832" w:rsidRDefault="00905832" w:rsidP="00905832">
      <w:pPr>
        <w:rPr>
          <w:sz w:val="22"/>
          <w:szCs w:val="22"/>
          <w:lang w:val="sr-Cyrl-CS"/>
        </w:rPr>
      </w:pPr>
    </w:p>
    <w:p w:rsidR="00905832" w:rsidRDefault="00905832" w:rsidP="0090583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1.Општи сектор и</w:t>
      </w:r>
    </w:p>
    <w:p w:rsidR="00905832" w:rsidRDefault="00905832" w:rsidP="0090583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2.Технички сектор.</w:t>
      </w:r>
    </w:p>
    <w:p w:rsidR="0041513A" w:rsidRPr="00344C43" w:rsidRDefault="0041513A" w:rsidP="00905832">
      <w:pPr>
        <w:jc w:val="both"/>
        <w:rPr>
          <w:sz w:val="22"/>
          <w:szCs w:val="22"/>
          <w:lang w:val="sr-Cyrl-CS"/>
        </w:rPr>
      </w:pPr>
    </w:p>
    <w:p w:rsidR="00905832" w:rsidRPr="00F203A3" w:rsidRDefault="00905832" w:rsidP="00905832">
      <w:pPr>
        <w:pStyle w:val="Pasussalistom"/>
        <w:numPr>
          <w:ilvl w:val="0"/>
          <w:numId w:val="14"/>
        </w:numPr>
        <w:jc w:val="both"/>
        <w:rPr>
          <w:sz w:val="22"/>
          <w:szCs w:val="22"/>
          <w:lang w:val="sr-Cyrl-CS"/>
        </w:rPr>
      </w:pPr>
      <w:r w:rsidRPr="00641D61">
        <w:rPr>
          <w:b/>
          <w:sz w:val="22"/>
          <w:szCs w:val="22"/>
          <w:lang w:val="sr-Cyrl-CS"/>
        </w:rPr>
        <w:t>Основе за израду програма пословања</w:t>
      </w:r>
    </w:p>
    <w:p w:rsidR="00905832" w:rsidRDefault="00905832" w:rsidP="00905832">
      <w:pPr>
        <w:pStyle w:val="Pasussalistom"/>
        <w:ind w:left="0" w:firstLine="696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Основ за и</w:t>
      </w:r>
      <w:r w:rsidR="00482FAA">
        <w:rPr>
          <w:sz w:val="22"/>
          <w:szCs w:val="22"/>
          <w:lang w:val="sr-Cyrl-CS"/>
        </w:rPr>
        <w:t>зраду Програма пословања за 2017</w:t>
      </w:r>
      <w:r>
        <w:rPr>
          <w:sz w:val="22"/>
          <w:szCs w:val="22"/>
          <w:lang w:val="sr-Cyrl-CS"/>
        </w:rPr>
        <w:t>.године јесу Смернице за израду год</w:t>
      </w:r>
      <w:r w:rsidR="00482FAA">
        <w:rPr>
          <w:sz w:val="22"/>
          <w:szCs w:val="22"/>
          <w:lang w:val="sr-Cyrl-CS"/>
        </w:rPr>
        <w:t>ишњих програма пословања за 2017</w:t>
      </w:r>
      <w:r>
        <w:rPr>
          <w:sz w:val="22"/>
          <w:szCs w:val="22"/>
          <w:lang w:val="sr-Cyrl-CS"/>
        </w:rPr>
        <w:t>.годину, дате од стране Владе РС уз поштовања свих закона, одлука и других аката који се односе на јавна предузећа, донетих од стране највиших нивоа власти и од стране локалне самоуправе, као оснивача предузећа.</w:t>
      </w:r>
    </w:p>
    <w:p w:rsidR="00905832" w:rsidRPr="00641D61" w:rsidRDefault="00905832" w:rsidP="00905832">
      <w:pPr>
        <w:jc w:val="center"/>
        <w:rPr>
          <w:b/>
          <w:sz w:val="22"/>
          <w:szCs w:val="22"/>
          <w:lang w:val="sr-Latn-CS"/>
        </w:rPr>
      </w:pPr>
    </w:p>
    <w:p w:rsidR="00905832" w:rsidRPr="00641D61" w:rsidRDefault="00905832" w:rsidP="00905832">
      <w:pPr>
        <w:numPr>
          <w:ilvl w:val="0"/>
          <w:numId w:val="13"/>
        </w:numPr>
        <w:rPr>
          <w:b/>
          <w:sz w:val="22"/>
          <w:szCs w:val="22"/>
        </w:rPr>
      </w:pPr>
      <w:proofErr w:type="spellStart"/>
      <w:r w:rsidRPr="00641D61">
        <w:rPr>
          <w:b/>
          <w:sz w:val="22"/>
          <w:szCs w:val="22"/>
        </w:rPr>
        <w:t>Начин</w:t>
      </w:r>
      <w:proofErr w:type="spellEnd"/>
      <w:r w:rsidRPr="00641D61">
        <w:rPr>
          <w:b/>
          <w:sz w:val="22"/>
          <w:szCs w:val="22"/>
        </w:rPr>
        <w:t xml:space="preserve"> </w:t>
      </w:r>
      <w:proofErr w:type="spellStart"/>
      <w:r w:rsidRPr="00641D61">
        <w:rPr>
          <w:b/>
          <w:sz w:val="22"/>
          <w:szCs w:val="22"/>
        </w:rPr>
        <w:t>финансирања</w:t>
      </w:r>
      <w:proofErr w:type="spellEnd"/>
      <w:r w:rsidRPr="00641D61">
        <w:rPr>
          <w:b/>
          <w:sz w:val="22"/>
          <w:szCs w:val="22"/>
        </w:rPr>
        <w:t xml:space="preserve"> </w:t>
      </w:r>
      <w:proofErr w:type="spellStart"/>
      <w:r w:rsidRPr="00641D61">
        <w:rPr>
          <w:b/>
          <w:sz w:val="22"/>
          <w:szCs w:val="22"/>
        </w:rPr>
        <w:t>предузећа</w:t>
      </w:r>
      <w:proofErr w:type="spellEnd"/>
      <w:r w:rsidRPr="00641D61">
        <w:rPr>
          <w:b/>
          <w:sz w:val="22"/>
          <w:szCs w:val="22"/>
          <w:lang w:val="sr-Cyrl-RS"/>
        </w:rPr>
        <w:t xml:space="preserve"> </w:t>
      </w:r>
    </w:p>
    <w:p w:rsidR="00905832" w:rsidRPr="00641D61" w:rsidRDefault="00905832" w:rsidP="00905832">
      <w:pPr>
        <w:jc w:val="both"/>
        <w:rPr>
          <w:sz w:val="22"/>
          <w:szCs w:val="22"/>
          <w:lang w:val="sr-Cyrl-CS"/>
        </w:rPr>
      </w:pPr>
      <w:r w:rsidRPr="00641D61">
        <w:rPr>
          <w:sz w:val="22"/>
          <w:szCs w:val="22"/>
        </w:rPr>
        <w:t xml:space="preserve">             </w:t>
      </w:r>
      <w:proofErr w:type="spellStart"/>
      <w:r w:rsidRPr="00641D61">
        <w:rPr>
          <w:sz w:val="22"/>
          <w:szCs w:val="22"/>
        </w:rPr>
        <w:t>Јавно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комунално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предузеће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највећим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делом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се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финансира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из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сопствених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прихода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које</w:t>
      </w:r>
      <w:proofErr w:type="spellEnd"/>
      <w:r w:rsidRPr="00641D61">
        <w:rPr>
          <w:sz w:val="22"/>
          <w:szCs w:val="22"/>
          <w:lang w:val="sr-Cyrl-CS"/>
        </w:rPr>
        <w:t xml:space="preserve"> </w:t>
      </w:r>
      <w:proofErr w:type="spellStart"/>
      <w:r w:rsidRPr="00641D61">
        <w:rPr>
          <w:sz w:val="22"/>
          <w:szCs w:val="22"/>
        </w:rPr>
        <w:t>остварује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продајом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комуналних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услуга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гра</w:t>
      </w:r>
      <w:proofErr w:type="spellEnd"/>
      <w:r w:rsidRPr="00641D61">
        <w:rPr>
          <w:sz w:val="22"/>
          <w:szCs w:val="22"/>
          <w:lang w:val="sr-Cyrl-CS"/>
        </w:rPr>
        <w:t>ђ</w:t>
      </w:r>
      <w:proofErr w:type="spellStart"/>
      <w:r w:rsidRPr="00641D61">
        <w:rPr>
          <w:sz w:val="22"/>
          <w:szCs w:val="22"/>
        </w:rPr>
        <w:t>анима</w:t>
      </w:r>
      <w:proofErr w:type="spellEnd"/>
      <w:r w:rsidRPr="00641D61">
        <w:rPr>
          <w:sz w:val="22"/>
          <w:szCs w:val="22"/>
        </w:rPr>
        <w:t xml:space="preserve"> и </w:t>
      </w:r>
      <w:proofErr w:type="spellStart"/>
      <w:r w:rsidRPr="00641D61">
        <w:rPr>
          <w:sz w:val="22"/>
          <w:szCs w:val="22"/>
        </w:rPr>
        <w:t>правним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лицима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Општине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Ковин</w:t>
      </w:r>
      <w:proofErr w:type="spellEnd"/>
      <w:r w:rsidRPr="00641D61">
        <w:rPr>
          <w:sz w:val="22"/>
          <w:szCs w:val="22"/>
        </w:rPr>
        <w:t xml:space="preserve">. </w:t>
      </w:r>
    </w:p>
    <w:p w:rsidR="00905832" w:rsidRPr="00641D61" w:rsidRDefault="00905832" w:rsidP="00905832">
      <w:pPr>
        <w:ind w:firstLine="348"/>
        <w:jc w:val="both"/>
        <w:rPr>
          <w:sz w:val="22"/>
          <w:szCs w:val="22"/>
          <w:lang w:val="sr-Cyrl-RS"/>
        </w:rPr>
      </w:pPr>
      <w:r w:rsidRPr="00641D61">
        <w:rPr>
          <w:sz w:val="22"/>
          <w:szCs w:val="22"/>
        </w:rPr>
        <w:t xml:space="preserve">       </w:t>
      </w:r>
      <w:proofErr w:type="spellStart"/>
      <w:r w:rsidRPr="00641D61">
        <w:rPr>
          <w:sz w:val="22"/>
          <w:szCs w:val="22"/>
        </w:rPr>
        <w:t>Оснивач</w:t>
      </w:r>
      <w:proofErr w:type="spellEnd"/>
      <w:r w:rsidRPr="00641D61">
        <w:rPr>
          <w:sz w:val="22"/>
          <w:szCs w:val="22"/>
        </w:rPr>
        <w:t xml:space="preserve"> </w:t>
      </w:r>
      <w:r w:rsidRPr="00641D61">
        <w:rPr>
          <w:sz w:val="22"/>
          <w:szCs w:val="22"/>
          <w:lang w:val="sr-Cyrl-RS"/>
        </w:rPr>
        <w:t xml:space="preserve">из буџета на основу годишњих програма </w:t>
      </w:r>
      <w:proofErr w:type="spellStart"/>
      <w:r w:rsidRPr="00641D61">
        <w:rPr>
          <w:sz w:val="22"/>
          <w:szCs w:val="22"/>
        </w:rPr>
        <w:t>издваја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proofErr w:type="gramStart"/>
      <w:r w:rsidRPr="00641D61">
        <w:rPr>
          <w:sz w:val="22"/>
          <w:szCs w:val="22"/>
        </w:rPr>
        <w:t>средства</w:t>
      </w:r>
      <w:proofErr w:type="spellEnd"/>
      <w:r w:rsidRPr="00641D61">
        <w:rPr>
          <w:sz w:val="22"/>
          <w:szCs w:val="22"/>
        </w:rPr>
        <w:t xml:space="preserve">  </w:t>
      </w:r>
      <w:proofErr w:type="spellStart"/>
      <w:r w:rsidRPr="00641D61">
        <w:rPr>
          <w:sz w:val="22"/>
          <w:szCs w:val="22"/>
        </w:rPr>
        <w:t>за</w:t>
      </w:r>
      <w:proofErr w:type="spellEnd"/>
      <w:proofErr w:type="gram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послове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уре</w:t>
      </w:r>
      <w:proofErr w:type="spellEnd"/>
      <w:r w:rsidRPr="00641D61">
        <w:rPr>
          <w:sz w:val="22"/>
          <w:szCs w:val="22"/>
          <w:lang w:val="sr-Cyrl-CS"/>
        </w:rPr>
        <w:t>ђ</w:t>
      </w:r>
      <w:proofErr w:type="spellStart"/>
      <w:r w:rsidRPr="00641D61">
        <w:rPr>
          <w:sz w:val="22"/>
          <w:szCs w:val="22"/>
        </w:rPr>
        <w:t>ења</w:t>
      </w:r>
      <w:proofErr w:type="spellEnd"/>
      <w:r w:rsidRPr="00641D61">
        <w:rPr>
          <w:sz w:val="22"/>
          <w:szCs w:val="22"/>
        </w:rPr>
        <w:t xml:space="preserve"> и </w:t>
      </w:r>
      <w:proofErr w:type="spellStart"/>
      <w:r w:rsidRPr="00641D61">
        <w:rPr>
          <w:sz w:val="22"/>
          <w:szCs w:val="22"/>
        </w:rPr>
        <w:t>чишћења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града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које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обавља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комунално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предузеће</w:t>
      </w:r>
      <w:proofErr w:type="spellEnd"/>
      <w:r w:rsidRPr="00641D61">
        <w:rPr>
          <w:sz w:val="22"/>
          <w:szCs w:val="22"/>
        </w:rPr>
        <w:t xml:space="preserve">, </w:t>
      </w:r>
      <w:proofErr w:type="spellStart"/>
      <w:r w:rsidRPr="00641D61">
        <w:rPr>
          <w:sz w:val="22"/>
          <w:szCs w:val="22"/>
        </w:rPr>
        <w:t>као</w:t>
      </w:r>
      <w:proofErr w:type="spellEnd"/>
      <w:r w:rsidRPr="00641D61">
        <w:rPr>
          <w:sz w:val="22"/>
          <w:szCs w:val="22"/>
        </w:rPr>
        <w:t xml:space="preserve"> и </w:t>
      </w:r>
      <w:proofErr w:type="spellStart"/>
      <w:r w:rsidRPr="00641D61">
        <w:rPr>
          <w:sz w:val="22"/>
          <w:szCs w:val="22"/>
        </w:rPr>
        <w:t>за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трошкове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рада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прихватилишта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за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псе</w:t>
      </w:r>
      <w:proofErr w:type="spellEnd"/>
      <w:r w:rsidRPr="00641D61">
        <w:rPr>
          <w:sz w:val="22"/>
          <w:szCs w:val="22"/>
        </w:rPr>
        <w:t xml:space="preserve"> и </w:t>
      </w:r>
      <w:proofErr w:type="spellStart"/>
      <w:r w:rsidRPr="00641D61">
        <w:rPr>
          <w:sz w:val="22"/>
          <w:szCs w:val="22"/>
        </w:rPr>
        <w:t>мачке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луталице</w:t>
      </w:r>
      <w:proofErr w:type="spellEnd"/>
      <w:r w:rsidRPr="00641D61">
        <w:rPr>
          <w:sz w:val="22"/>
          <w:szCs w:val="22"/>
        </w:rPr>
        <w:t xml:space="preserve"> у </w:t>
      </w:r>
      <w:proofErr w:type="spellStart"/>
      <w:r w:rsidRPr="00641D61">
        <w:rPr>
          <w:sz w:val="22"/>
          <w:szCs w:val="22"/>
        </w:rPr>
        <w:t>Ковину</w:t>
      </w:r>
      <w:proofErr w:type="spellEnd"/>
      <w:r w:rsidRPr="00641D61">
        <w:rPr>
          <w:sz w:val="22"/>
          <w:szCs w:val="22"/>
        </w:rPr>
        <w:t xml:space="preserve">. </w:t>
      </w:r>
      <w:proofErr w:type="spellStart"/>
      <w:r w:rsidRPr="00641D61">
        <w:rPr>
          <w:sz w:val="22"/>
          <w:szCs w:val="22"/>
        </w:rPr>
        <w:t>Финансирање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капиталних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инвестиција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врши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се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делом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из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средстава</w:t>
      </w:r>
      <w:proofErr w:type="spellEnd"/>
      <w:r w:rsidRPr="00641D61">
        <w:rPr>
          <w:sz w:val="22"/>
          <w:szCs w:val="22"/>
        </w:rPr>
        <w:t xml:space="preserve"> </w:t>
      </w:r>
      <w:proofErr w:type="spellStart"/>
      <w:r w:rsidRPr="00641D61">
        <w:rPr>
          <w:sz w:val="22"/>
          <w:szCs w:val="22"/>
        </w:rPr>
        <w:t>буџета</w:t>
      </w:r>
      <w:proofErr w:type="spellEnd"/>
      <w:r w:rsidRPr="00641D61">
        <w:rPr>
          <w:sz w:val="22"/>
          <w:szCs w:val="22"/>
          <w:lang w:val="sr-Cyrl-CS"/>
        </w:rPr>
        <w:t xml:space="preserve"> општине и других нивоа власти,  самодоприноса грађана и друго. У границама могућности из буџета локална самоуправа издваја средства на име субвенција за  набавку опреме</w:t>
      </w:r>
      <w:r w:rsidRPr="00641D61">
        <w:rPr>
          <w:sz w:val="22"/>
          <w:szCs w:val="22"/>
        </w:rPr>
        <w:t xml:space="preserve"> </w:t>
      </w:r>
      <w:r w:rsidRPr="00641D61">
        <w:rPr>
          <w:sz w:val="22"/>
          <w:szCs w:val="22"/>
          <w:lang w:val="sr-Cyrl-RS"/>
        </w:rPr>
        <w:t>за потребе комуналног предузећа.</w:t>
      </w:r>
    </w:p>
    <w:p w:rsidR="00905832" w:rsidRPr="00641D61" w:rsidRDefault="00905832" w:rsidP="00905832">
      <w:pPr>
        <w:jc w:val="both"/>
        <w:rPr>
          <w:b/>
          <w:sz w:val="22"/>
          <w:szCs w:val="22"/>
          <w:lang w:val="sr-Latn-CS"/>
        </w:rPr>
      </w:pPr>
    </w:p>
    <w:p w:rsidR="00905832" w:rsidRPr="00F203A3" w:rsidRDefault="00905832" w:rsidP="00905832">
      <w:pPr>
        <w:numPr>
          <w:ilvl w:val="0"/>
          <w:numId w:val="12"/>
        </w:numPr>
        <w:jc w:val="both"/>
        <w:rPr>
          <w:b/>
          <w:sz w:val="22"/>
          <w:szCs w:val="22"/>
          <w:lang w:val="sr-Cyrl-CS"/>
        </w:rPr>
      </w:pPr>
      <w:r w:rsidRPr="00641D61">
        <w:rPr>
          <w:b/>
          <w:sz w:val="22"/>
          <w:szCs w:val="22"/>
          <w:lang w:val="sr-Cyrl-RS"/>
        </w:rPr>
        <w:t>Политика цена комуналних услуга</w:t>
      </w:r>
    </w:p>
    <w:p w:rsidR="00905832" w:rsidRPr="00641D61" w:rsidRDefault="00905832" w:rsidP="00905832">
      <w:pPr>
        <w:jc w:val="both"/>
        <w:rPr>
          <w:sz w:val="22"/>
          <w:szCs w:val="22"/>
          <w:lang w:val="sr-Cyrl-CS"/>
        </w:rPr>
      </w:pPr>
      <w:r w:rsidRPr="00641D61">
        <w:rPr>
          <w:sz w:val="22"/>
          <w:szCs w:val="22"/>
        </w:rPr>
        <w:t xml:space="preserve">    </w:t>
      </w:r>
      <w:r w:rsidRPr="00641D61">
        <w:rPr>
          <w:sz w:val="22"/>
          <w:szCs w:val="22"/>
          <w:lang w:val="sr-Cyrl-RS"/>
        </w:rPr>
        <w:t xml:space="preserve">            </w:t>
      </w:r>
      <w:r w:rsidR="00B73C1B">
        <w:rPr>
          <w:sz w:val="22"/>
          <w:szCs w:val="22"/>
        </w:rPr>
        <w:t xml:space="preserve"> </w:t>
      </w:r>
      <w:r w:rsidRPr="00641D61">
        <w:rPr>
          <w:sz w:val="22"/>
          <w:szCs w:val="22"/>
          <w:lang w:val="sr-Cyrl-CS"/>
        </w:rPr>
        <w:t>Цене комуналних услуга формирају се на основу целовитог сагледавања политике цена услуга, при чему се предузеће руководи елементима који укључују трошкове репроматеријала и радну снагу , а којом се покрива само цена коштања услуга. Влада РС регулише поједине  цене инпута које улазе у цену коштања комуналних услуга , али се  већим делом цене репроматеријала  слободно формирају на тржишту, без контроле од стране Владе РС, што значајно утиче на коначну цену коштања комуналних услуга.</w:t>
      </w:r>
    </w:p>
    <w:p w:rsidR="00905832" w:rsidRDefault="00905832" w:rsidP="00905832">
      <w:pPr>
        <w:ind w:firstLine="34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RS"/>
        </w:rPr>
        <w:t xml:space="preserve">          </w:t>
      </w:r>
      <w:r w:rsidR="00482FAA">
        <w:rPr>
          <w:sz w:val="22"/>
          <w:szCs w:val="22"/>
          <w:lang w:val="sr-Cyrl-RS"/>
        </w:rPr>
        <w:t xml:space="preserve">У 2016.години, цене комуналних услуга нису повећаване. </w:t>
      </w:r>
      <w:r w:rsidRPr="00641D61">
        <w:rPr>
          <w:sz w:val="22"/>
          <w:szCs w:val="22"/>
          <w:lang w:val="sr-Cyrl-CS"/>
        </w:rPr>
        <w:t>У оквиру политике ц</w:t>
      </w:r>
      <w:r w:rsidR="0076368B">
        <w:rPr>
          <w:sz w:val="22"/>
          <w:szCs w:val="22"/>
          <w:lang w:val="sr-Cyrl-CS"/>
        </w:rPr>
        <w:t xml:space="preserve">ена комуналних услуга,  </w:t>
      </w:r>
      <w:r w:rsidRPr="00641D61">
        <w:rPr>
          <w:sz w:val="22"/>
          <w:szCs w:val="22"/>
          <w:lang w:val="sr-Cyrl-CS"/>
        </w:rPr>
        <w:t xml:space="preserve"> </w:t>
      </w:r>
      <w:r w:rsidR="0076368B">
        <w:rPr>
          <w:sz w:val="22"/>
          <w:szCs w:val="22"/>
          <w:lang w:val="sr-Cyrl-CS"/>
        </w:rPr>
        <w:t>цене</w:t>
      </w:r>
      <w:r>
        <w:rPr>
          <w:sz w:val="22"/>
          <w:szCs w:val="22"/>
          <w:lang w:val="sr-Cyrl-CS"/>
        </w:rPr>
        <w:t xml:space="preserve"> </w:t>
      </w:r>
      <w:r w:rsidRPr="00641D61">
        <w:rPr>
          <w:sz w:val="22"/>
          <w:szCs w:val="22"/>
          <w:lang w:val="sr-Cyrl-CS"/>
        </w:rPr>
        <w:t xml:space="preserve">свих комуналних </w:t>
      </w:r>
      <w:r w:rsidR="00482FAA">
        <w:rPr>
          <w:sz w:val="22"/>
          <w:szCs w:val="22"/>
          <w:lang w:val="sr-Cyrl-CS"/>
        </w:rPr>
        <w:t>услуга у 2017</w:t>
      </w:r>
      <w:r w:rsidRPr="00641D61">
        <w:rPr>
          <w:sz w:val="22"/>
          <w:szCs w:val="22"/>
          <w:lang w:val="sr-Cyrl-CS"/>
        </w:rPr>
        <w:t>. г</w:t>
      </w:r>
      <w:r>
        <w:rPr>
          <w:sz w:val="22"/>
          <w:szCs w:val="22"/>
          <w:lang w:val="sr-Cyrl-CS"/>
        </w:rPr>
        <w:t xml:space="preserve">одини, </w:t>
      </w:r>
      <w:r w:rsidR="0076368B">
        <w:rPr>
          <w:sz w:val="22"/>
          <w:szCs w:val="22"/>
          <w:lang w:val="sr-Cyrl-CS"/>
        </w:rPr>
        <w:t xml:space="preserve">могу се </w:t>
      </w:r>
      <w:r>
        <w:rPr>
          <w:sz w:val="22"/>
          <w:szCs w:val="22"/>
          <w:lang w:val="sr-Cyrl-RS"/>
        </w:rPr>
        <w:t xml:space="preserve">кумулативно </w:t>
      </w:r>
      <w:r w:rsidR="0076368B">
        <w:rPr>
          <w:sz w:val="22"/>
          <w:szCs w:val="22"/>
          <w:lang w:val="sr-Cyrl-RS"/>
        </w:rPr>
        <w:t xml:space="preserve">повећати </w:t>
      </w:r>
      <w:r>
        <w:rPr>
          <w:sz w:val="22"/>
          <w:szCs w:val="22"/>
          <w:lang w:val="sr-Cyrl-CS"/>
        </w:rPr>
        <w:t>до</w:t>
      </w:r>
      <w:r w:rsidR="00482FAA">
        <w:rPr>
          <w:sz w:val="22"/>
          <w:szCs w:val="22"/>
          <w:lang w:val="sr-Cyrl-CS"/>
        </w:rPr>
        <w:t xml:space="preserve"> 2,4</w:t>
      </w:r>
      <w:r>
        <w:rPr>
          <w:sz w:val="22"/>
          <w:szCs w:val="22"/>
          <w:lang w:val="sr-Cyrl-CS"/>
        </w:rPr>
        <w:t>0 % у односу на важећи</w:t>
      </w:r>
      <w:r w:rsidRPr="00641D61">
        <w:rPr>
          <w:sz w:val="22"/>
          <w:szCs w:val="22"/>
          <w:lang w:val="sr-Cyrl-CS"/>
        </w:rPr>
        <w:t xml:space="preserve"> ценовник</w:t>
      </w:r>
      <w:r>
        <w:rPr>
          <w:sz w:val="22"/>
          <w:szCs w:val="22"/>
          <w:lang w:val="sr-Cyrl-CS"/>
        </w:rPr>
        <w:t xml:space="preserve"> на који је сагласност дата </w:t>
      </w:r>
      <w:r w:rsidRPr="00641D61">
        <w:rPr>
          <w:sz w:val="22"/>
          <w:szCs w:val="22"/>
          <w:lang w:val="sr-Cyrl-CS"/>
        </w:rPr>
        <w:t>од стране Општинског већа  општине Ковин</w:t>
      </w:r>
      <w:r>
        <w:rPr>
          <w:sz w:val="22"/>
          <w:szCs w:val="22"/>
          <w:lang w:val="sr-Cyrl-CS"/>
        </w:rPr>
        <w:t xml:space="preserve"> у 2015.години. Стварно повећање цена биће утврђено након израде  калкулација  трошкова коштања  производње, прераде и дистрибуције воде, канализације, изношења смећа, димничарских, погребних и осталих комуналних услуга.</w:t>
      </w:r>
      <w:r w:rsidRPr="00641D61">
        <w:rPr>
          <w:sz w:val="22"/>
          <w:szCs w:val="22"/>
          <w:lang w:val="sr-Cyrl-CS"/>
        </w:rPr>
        <w:t xml:space="preserve"> </w:t>
      </w:r>
    </w:p>
    <w:p w:rsidR="00905832" w:rsidRPr="00641D61" w:rsidRDefault="00905832" w:rsidP="00905832">
      <w:pPr>
        <w:ind w:left="360" w:firstLine="348"/>
        <w:jc w:val="both"/>
        <w:rPr>
          <w:sz w:val="22"/>
          <w:szCs w:val="22"/>
          <w:lang w:val="sr-Cyrl-CS"/>
        </w:rPr>
      </w:pPr>
    </w:p>
    <w:p w:rsidR="00905832" w:rsidRPr="00F203A3" w:rsidRDefault="00905832" w:rsidP="00905832">
      <w:pPr>
        <w:numPr>
          <w:ilvl w:val="0"/>
          <w:numId w:val="16"/>
        </w:numPr>
        <w:rPr>
          <w:b/>
          <w:sz w:val="22"/>
          <w:szCs w:val="22"/>
        </w:rPr>
      </w:pPr>
      <w:r w:rsidRPr="00641D61">
        <w:rPr>
          <w:b/>
          <w:sz w:val="22"/>
          <w:szCs w:val="22"/>
          <w:lang w:val="sr-Cyrl-CS"/>
        </w:rPr>
        <w:t xml:space="preserve">Планирање масе средстава зарада запослених </w:t>
      </w:r>
    </w:p>
    <w:p w:rsidR="00905832" w:rsidRPr="006230C4" w:rsidRDefault="00B73C1B" w:rsidP="00905832">
      <w:pPr>
        <w:ind w:firstLine="360"/>
        <w:jc w:val="both"/>
        <w:rPr>
          <w:color w:val="FFFF00"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</w:t>
      </w:r>
      <w:r w:rsidR="00905832">
        <w:rPr>
          <w:sz w:val="22"/>
          <w:szCs w:val="22"/>
          <w:lang w:val="sr-Cyrl-CS"/>
        </w:rPr>
        <w:t xml:space="preserve">У складу са </w:t>
      </w:r>
      <w:r w:rsidR="00905832" w:rsidRPr="00641D61">
        <w:rPr>
          <w:sz w:val="22"/>
          <w:szCs w:val="22"/>
          <w:lang w:val="sr-Cyrl-CS"/>
        </w:rPr>
        <w:t xml:space="preserve"> Законом о привременом уређивању основица за обрачун и исплату плата, односно зарада и других сталних примања ко</w:t>
      </w:r>
      <w:r w:rsidR="00482FAA">
        <w:rPr>
          <w:sz w:val="22"/>
          <w:szCs w:val="22"/>
          <w:lang w:val="sr-Cyrl-CS"/>
        </w:rPr>
        <w:t xml:space="preserve">д корисника јавних средстава, </w:t>
      </w:r>
      <w:r w:rsidR="00905832" w:rsidRPr="00641D61">
        <w:rPr>
          <w:sz w:val="22"/>
          <w:szCs w:val="22"/>
          <w:lang w:val="sr-Cyrl-CS"/>
        </w:rPr>
        <w:t xml:space="preserve"> планира се увећање  масе средстава за зара</w:t>
      </w:r>
      <w:r w:rsidR="0041513A">
        <w:rPr>
          <w:sz w:val="22"/>
          <w:szCs w:val="22"/>
          <w:lang w:val="sr-Cyrl-CS"/>
        </w:rPr>
        <w:t xml:space="preserve">де запослених и то </w:t>
      </w:r>
      <w:r>
        <w:rPr>
          <w:sz w:val="22"/>
          <w:szCs w:val="22"/>
          <w:lang w:val="sr-Cyrl-CS"/>
        </w:rPr>
        <w:t xml:space="preserve">само за </w:t>
      </w:r>
      <w:r w:rsidR="00482FAA">
        <w:rPr>
          <w:sz w:val="22"/>
          <w:szCs w:val="22"/>
          <w:lang w:val="sr-Cyrl-CS"/>
        </w:rPr>
        <w:t xml:space="preserve"> </w:t>
      </w:r>
      <w:proofErr w:type="spellStart"/>
      <w:r w:rsidR="00482FAA">
        <w:rPr>
          <w:sz w:val="22"/>
          <w:szCs w:val="22"/>
          <w:lang w:val="sr-Cyrl-CS"/>
        </w:rPr>
        <w:t>ра</w:t>
      </w:r>
      <w:r>
        <w:rPr>
          <w:sz w:val="22"/>
          <w:szCs w:val="22"/>
          <w:lang w:val="sr-Cyrl-CS"/>
        </w:rPr>
        <w:t>д</w:t>
      </w:r>
      <w:r w:rsidR="00482FAA">
        <w:rPr>
          <w:sz w:val="22"/>
          <w:szCs w:val="22"/>
          <w:lang w:val="sr-Cyrl-CS"/>
        </w:rPr>
        <w:t>ник</w:t>
      </w:r>
      <w:r w:rsidR="00A42855">
        <w:rPr>
          <w:sz w:val="22"/>
          <w:szCs w:val="22"/>
          <w:lang w:val="sr-Cyrl-CS"/>
        </w:rPr>
        <w:t>e</w:t>
      </w:r>
      <w:proofErr w:type="spellEnd"/>
      <w:r w:rsidR="00A42855">
        <w:rPr>
          <w:sz w:val="22"/>
          <w:szCs w:val="22"/>
          <w:lang w:val="sr-Cyrl-CS"/>
        </w:rPr>
        <w:t xml:space="preserve"> </w:t>
      </w:r>
      <w:proofErr w:type="spellStart"/>
      <w:r w:rsidR="00A42855">
        <w:rPr>
          <w:sz w:val="22"/>
          <w:szCs w:val="22"/>
          <w:lang w:val="sr-Cyrl-CS"/>
        </w:rPr>
        <w:t>запосленe</w:t>
      </w:r>
      <w:proofErr w:type="spellEnd"/>
      <w:r w:rsidR="00482FAA">
        <w:rPr>
          <w:sz w:val="22"/>
          <w:szCs w:val="22"/>
          <w:lang w:val="sr-Cyrl-CS"/>
        </w:rPr>
        <w:t xml:space="preserve"> на пијацама и гробљима по насељеним местима општине Ковин, а који су били радници месних заједни</w:t>
      </w:r>
      <w:r>
        <w:rPr>
          <w:sz w:val="22"/>
          <w:szCs w:val="22"/>
          <w:lang w:val="sr-Cyrl-CS"/>
        </w:rPr>
        <w:t>ца, односно, локалне самоуправе због њиховог преузимања .</w:t>
      </w:r>
      <w:r w:rsidR="00482FAA">
        <w:rPr>
          <w:sz w:val="22"/>
          <w:szCs w:val="22"/>
          <w:lang w:val="sr-Cyrl-CS"/>
        </w:rPr>
        <w:t xml:space="preserve"> </w:t>
      </w:r>
      <w:r w:rsidR="00905832">
        <w:rPr>
          <w:sz w:val="22"/>
          <w:szCs w:val="22"/>
          <w:lang w:val="sr-Cyrl-CS"/>
        </w:rPr>
        <w:t xml:space="preserve"> Препорука надлежних синдикалних организација је</w:t>
      </w:r>
      <w:r>
        <w:rPr>
          <w:sz w:val="22"/>
          <w:szCs w:val="22"/>
          <w:lang w:val="sr-Cyrl-CS"/>
        </w:rPr>
        <w:t xml:space="preserve">сте да се ради опрезности, </w:t>
      </w:r>
      <w:r w:rsidR="00905832">
        <w:rPr>
          <w:sz w:val="22"/>
          <w:szCs w:val="22"/>
          <w:lang w:val="sr-Cyrl-CS"/>
        </w:rPr>
        <w:t xml:space="preserve"> задржи постојећа маса</w:t>
      </w:r>
      <w:r>
        <w:rPr>
          <w:sz w:val="22"/>
          <w:szCs w:val="22"/>
          <w:lang w:val="sr-Cyrl-CS"/>
        </w:rPr>
        <w:t xml:space="preserve"> зарада из претходне године,  а уз поштовање Закона о максималном броју запослених</w:t>
      </w:r>
      <w:r w:rsidR="0041513A">
        <w:rPr>
          <w:sz w:val="22"/>
          <w:szCs w:val="22"/>
          <w:lang w:val="sr-Cyrl-CS"/>
        </w:rPr>
        <w:t xml:space="preserve"> у јавном сектору и Појединачног колективног уговора. </w:t>
      </w:r>
      <w:r w:rsidR="00905832">
        <w:rPr>
          <w:sz w:val="22"/>
          <w:szCs w:val="22"/>
          <w:lang w:val="sr-Cyrl-CS"/>
        </w:rPr>
        <w:t xml:space="preserve">Уколико би дошло до промена у политици зарада у јавном сектору у 2016.години, планирана маса зарада би морала са тим да буде и усклађена.  </w:t>
      </w:r>
    </w:p>
    <w:p w:rsidR="00905832" w:rsidRPr="00641D61" w:rsidRDefault="00905832" w:rsidP="00905832">
      <w:pPr>
        <w:jc w:val="both"/>
        <w:rPr>
          <w:sz w:val="22"/>
          <w:szCs w:val="22"/>
          <w:lang w:val="sr-Cyrl-CS"/>
        </w:rPr>
      </w:pPr>
    </w:p>
    <w:p w:rsidR="00905832" w:rsidRPr="00F203A3" w:rsidRDefault="00905832" w:rsidP="001E40E2">
      <w:pPr>
        <w:numPr>
          <w:ilvl w:val="0"/>
          <w:numId w:val="16"/>
        </w:numPr>
        <w:rPr>
          <w:b/>
          <w:sz w:val="22"/>
          <w:szCs w:val="22"/>
        </w:rPr>
      </w:pPr>
      <w:r w:rsidRPr="00641D61">
        <w:rPr>
          <w:b/>
          <w:sz w:val="22"/>
          <w:szCs w:val="22"/>
          <w:lang w:val="sr-Cyrl-CS"/>
        </w:rPr>
        <w:t>Критеријуми за коришћење средстава за помоћ, спортске активности и репрезентацију</w:t>
      </w:r>
    </w:p>
    <w:p w:rsidR="00905832" w:rsidRPr="00641D61" w:rsidRDefault="00905832" w:rsidP="00905832">
      <w:pPr>
        <w:jc w:val="both"/>
        <w:rPr>
          <w:sz w:val="22"/>
          <w:szCs w:val="22"/>
          <w:lang w:val="sr-Cyrl-CS"/>
        </w:rPr>
      </w:pPr>
      <w:r w:rsidRPr="00641D61">
        <w:rPr>
          <w:sz w:val="22"/>
          <w:szCs w:val="22"/>
          <w:lang w:val="sr-Cyrl-CS"/>
        </w:rPr>
        <w:t xml:space="preserve">                 Расподела коришћења средстава врши се на основу Појединачног колективног уговор за запослене, на основу одлука Надзорног одбора предузећа, а по поднетим захтевима за помоћ  за лечење и за спонзорство спортских, културних и сличних активности. Средства нам</w:t>
      </w:r>
      <w:r>
        <w:rPr>
          <w:sz w:val="22"/>
          <w:szCs w:val="22"/>
          <w:lang w:val="sr-Cyrl-CS"/>
        </w:rPr>
        <w:t>ењена т</w:t>
      </w:r>
      <w:r w:rsidR="007D7389">
        <w:rPr>
          <w:sz w:val="22"/>
          <w:szCs w:val="22"/>
          <w:lang w:val="sr-Cyrl-CS"/>
        </w:rPr>
        <w:t xml:space="preserve">рошковима репрезентације повећана </w:t>
      </w:r>
      <w:r>
        <w:rPr>
          <w:sz w:val="22"/>
          <w:szCs w:val="22"/>
          <w:lang w:val="sr-Cyrl-CS"/>
        </w:rPr>
        <w:t xml:space="preserve"> су у </w:t>
      </w:r>
      <w:r w:rsidR="007D7389">
        <w:rPr>
          <w:sz w:val="22"/>
          <w:szCs w:val="22"/>
          <w:lang w:val="sr-Cyrl-CS"/>
        </w:rPr>
        <w:t>односу на План за 2016.годину за 9,09</w:t>
      </w:r>
      <w:r>
        <w:rPr>
          <w:sz w:val="22"/>
          <w:szCs w:val="22"/>
          <w:lang w:val="sr-Cyrl-CS"/>
        </w:rPr>
        <w:t>%.</w:t>
      </w:r>
    </w:p>
    <w:p w:rsidR="00905832" w:rsidRDefault="00905832" w:rsidP="00905832">
      <w:pPr>
        <w:jc w:val="both"/>
        <w:rPr>
          <w:sz w:val="22"/>
          <w:szCs w:val="22"/>
          <w:lang w:val="sr-Cyrl-CS"/>
        </w:rPr>
      </w:pPr>
    </w:p>
    <w:p w:rsidR="00905832" w:rsidRPr="00F203A3" w:rsidRDefault="00905832" w:rsidP="00905832">
      <w:pPr>
        <w:numPr>
          <w:ilvl w:val="0"/>
          <w:numId w:val="16"/>
        </w:numPr>
        <w:rPr>
          <w:b/>
          <w:sz w:val="22"/>
          <w:szCs w:val="22"/>
        </w:rPr>
      </w:pPr>
      <w:r w:rsidRPr="00641D61">
        <w:rPr>
          <w:b/>
          <w:sz w:val="22"/>
          <w:szCs w:val="22"/>
          <w:lang w:val="sr-Cyrl-CS"/>
        </w:rPr>
        <w:t xml:space="preserve">Критеријуми за исплату члановима Надзорног одбора </w:t>
      </w:r>
      <w:r w:rsidRPr="00F203A3">
        <w:rPr>
          <w:sz w:val="22"/>
          <w:szCs w:val="22"/>
        </w:rPr>
        <w:t xml:space="preserve"> </w:t>
      </w:r>
    </w:p>
    <w:p w:rsidR="00905832" w:rsidRDefault="00905832" w:rsidP="0041513A">
      <w:pPr>
        <w:jc w:val="both"/>
        <w:rPr>
          <w:sz w:val="22"/>
          <w:szCs w:val="22"/>
          <w:lang w:val="sr-Cyrl-CS"/>
        </w:rPr>
      </w:pPr>
      <w:r w:rsidRPr="00641D61">
        <w:rPr>
          <w:sz w:val="22"/>
          <w:szCs w:val="22"/>
          <w:lang w:val="sr-Cyrl-CS"/>
        </w:rPr>
        <w:t xml:space="preserve">                Накнаде Председнику и члановима Надзорног одбора утврђене су  чланом 30. Одлуке о усклађивању оснивачког акта јавног предузећа за комуналне </w:t>
      </w:r>
      <w:r w:rsidR="0041513A">
        <w:rPr>
          <w:sz w:val="22"/>
          <w:szCs w:val="22"/>
          <w:lang w:val="sr-Cyrl-CS"/>
        </w:rPr>
        <w:t>делатности и стамбене услуге са</w:t>
      </w:r>
    </w:p>
    <w:p w:rsidR="00905832" w:rsidRDefault="00905832" w:rsidP="0041513A">
      <w:pPr>
        <w:jc w:val="both"/>
        <w:rPr>
          <w:sz w:val="22"/>
          <w:szCs w:val="22"/>
          <w:lang w:val="sr-Cyrl-CS"/>
        </w:rPr>
      </w:pPr>
      <w:r w:rsidRPr="00641D61">
        <w:rPr>
          <w:sz w:val="22"/>
          <w:szCs w:val="22"/>
          <w:lang w:val="sr-Cyrl-CS"/>
        </w:rPr>
        <w:t>Законом о јавним предузећима бр.023-2/2013-</w:t>
      </w:r>
      <w:r w:rsidRPr="00641D61">
        <w:rPr>
          <w:sz w:val="22"/>
          <w:szCs w:val="22"/>
        </w:rPr>
        <w:t>I</w:t>
      </w:r>
      <w:r w:rsidRPr="00641D61">
        <w:rPr>
          <w:sz w:val="22"/>
          <w:szCs w:val="22"/>
          <w:lang w:val="sr-Cyrl-CS"/>
        </w:rPr>
        <w:t xml:space="preserve">, и то у висини од 30% од просечне зараде исплаћене у Републици Србији, према последњем објављеном податку надлежних органа за </w:t>
      </w:r>
    </w:p>
    <w:p w:rsidR="00905832" w:rsidRDefault="00905832" w:rsidP="0041513A">
      <w:pPr>
        <w:jc w:val="both"/>
        <w:rPr>
          <w:sz w:val="22"/>
          <w:szCs w:val="22"/>
          <w:lang w:val="sr-Cyrl-CS"/>
        </w:rPr>
      </w:pPr>
      <w:r w:rsidRPr="00641D61">
        <w:rPr>
          <w:sz w:val="22"/>
          <w:szCs w:val="22"/>
          <w:lang w:val="sr-Cyrl-CS"/>
        </w:rPr>
        <w:t>статистику за Председника Надзорног одбора, односно, у висини од 20% за чланове Надзорног одбора.</w:t>
      </w:r>
      <w:r>
        <w:rPr>
          <w:sz w:val="22"/>
          <w:szCs w:val="22"/>
          <w:lang w:val="sr-Cyrl-CS"/>
        </w:rPr>
        <w:t xml:space="preserve"> Надзорни одбор чине председник  и два члана, од којих је један изабран од стране запослених, а други од стране оснивача.</w:t>
      </w:r>
    </w:p>
    <w:p w:rsidR="00905832" w:rsidRPr="00641D61" w:rsidRDefault="00905832" w:rsidP="00905832">
      <w:pPr>
        <w:ind w:left="360"/>
        <w:jc w:val="both"/>
        <w:rPr>
          <w:sz w:val="22"/>
          <w:szCs w:val="22"/>
          <w:lang w:val="sr-Cyrl-CS"/>
        </w:rPr>
      </w:pPr>
    </w:p>
    <w:p w:rsidR="00B55BA8" w:rsidRPr="005E6D10" w:rsidRDefault="00905832" w:rsidP="00B55BA8">
      <w:pPr>
        <w:numPr>
          <w:ilvl w:val="0"/>
          <w:numId w:val="16"/>
        </w:numPr>
        <w:rPr>
          <w:b/>
          <w:sz w:val="22"/>
          <w:szCs w:val="22"/>
        </w:rPr>
      </w:pPr>
      <w:r w:rsidRPr="00641D61">
        <w:rPr>
          <w:b/>
          <w:sz w:val="22"/>
          <w:szCs w:val="22"/>
          <w:lang w:val="sr-Cyrl-CS"/>
        </w:rPr>
        <w:t>Расподела добити и покриће губитка</w:t>
      </w:r>
    </w:p>
    <w:p w:rsidR="00B55BA8" w:rsidRDefault="00B55BA8" w:rsidP="00B55BA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</w:t>
      </w:r>
      <w:r>
        <w:rPr>
          <w:sz w:val="22"/>
          <w:szCs w:val="22"/>
          <w:lang w:val="sr-Cyrl-RS"/>
        </w:rPr>
        <w:t>Р</w:t>
      </w:r>
      <w:proofErr w:type="spellStart"/>
      <w:r>
        <w:rPr>
          <w:sz w:val="22"/>
          <w:szCs w:val="22"/>
          <w:lang w:val="sr-Cyrl-CS"/>
        </w:rPr>
        <w:t>асподела</w:t>
      </w:r>
      <w:proofErr w:type="spellEnd"/>
      <w:r w:rsidRPr="00641D6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процењене </w:t>
      </w:r>
      <w:r w:rsidRPr="00641D61">
        <w:rPr>
          <w:sz w:val="22"/>
          <w:szCs w:val="22"/>
          <w:lang w:val="sr-Cyrl-CS"/>
        </w:rPr>
        <w:t xml:space="preserve">добити </w:t>
      </w:r>
      <w:r>
        <w:rPr>
          <w:sz w:val="22"/>
          <w:szCs w:val="22"/>
          <w:lang w:val="sr-Cyrl-CS"/>
        </w:rPr>
        <w:t xml:space="preserve">планира се у складу са актом о буџету Општине Ковин за 2017.годину. </w:t>
      </w:r>
    </w:p>
    <w:p w:rsidR="00B55BA8" w:rsidRPr="00641D61" w:rsidRDefault="00B55BA8" w:rsidP="00B55BA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            Одлуку о  начину расподеле добити  за повећање основног капитала, резерви  или покриће губитка из ранијих година , </w:t>
      </w:r>
      <w:r w:rsidRPr="00641D61">
        <w:rPr>
          <w:sz w:val="22"/>
          <w:szCs w:val="22"/>
          <w:lang w:val="sr-Cyrl-CS"/>
        </w:rPr>
        <w:t>доноси Надзорни одбор Јавног предузећа , уз сагласност СО Ковин.</w:t>
      </w:r>
    </w:p>
    <w:p w:rsidR="00B55BA8" w:rsidRDefault="00B55BA8" w:rsidP="00B55BA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Уколико се у годишњем финансијском извештају искаже губитак у пословању, </w:t>
      </w:r>
      <w:r w:rsidRPr="00641D61">
        <w:rPr>
          <w:sz w:val="22"/>
          <w:szCs w:val="22"/>
          <w:lang w:val="sr-Cyrl-CS"/>
        </w:rPr>
        <w:t>Одлуку о начину покрића губитка доноси Надзорни одбор Јавног предузећа , уз сагласност СО Ковин.</w:t>
      </w:r>
    </w:p>
    <w:p w:rsidR="00B55BA8" w:rsidRPr="00F203A3" w:rsidRDefault="00B55BA8" w:rsidP="00B55BA8">
      <w:pPr>
        <w:rPr>
          <w:b/>
          <w:sz w:val="22"/>
          <w:szCs w:val="22"/>
        </w:rPr>
      </w:pPr>
    </w:p>
    <w:p w:rsidR="00905832" w:rsidRDefault="00905832" w:rsidP="00905832">
      <w:pPr>
        <w:jc w:val="both"/>
        <w:rPr>
          <w:sz w:val="22"/>
          <w:szCs w:val="22"/>
        </w:rPr>
      </w:pPr>
    </w:p>
    <w:p w:rsidR="00905832" w:rsidRPr="00F203A3" w:rsidRDefault="00905832" w:rsidP="00905832">
      <w:pPr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Структура планираних п</w:t>
      </w:r>
      <w:r w:rsidR="0041513A">
        <w:rPr>
          <w:b/>
          <w:sz w:val="22"/>
          <w:szCs w:val="22"/>
          <w:lang w:val="sr-Cyrl-CS"/>
        </w:rPr>
        <w:t>рихода и расхода за 2017</w:t>
      </w:r>
      <w:r>
        <w:rPr>
          <w:b/>
          <w:sz w:val="22"/>
          <w:szCs w:val="22"/>
          <w:lang w:val="sr-Cyrl-CS"/>
        </w:rPr>
        <w:t>.годину</w:t>
      </w:r>
    </w:p>
    <w:p w:rsidR="00905832" w:rsidRDefault="00905832" w:rsidP="00905832">
      <w:pPr>
        <w:pStyle w:val="Pasussalistom"/>
        <w:ind w:left="0" w:firstLine="696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  <w:r w:rsidRPr="00641D61">
        <w:rPr>
          <w:sz w:val="22"/>
          <w:szCs w:val="22"/>
          <w:lang w:val="sr-Cyrl-CS"/>
        </w:rPr>
        <w:t>На основу планираног ф</w:t>
      </w:r>
      <w:r>
        <w:rPr>
          <w:sz w:val="22"/>
          <w:szCs w:val="22"/>
          <w:lang w:val="sr-Cyrl-CS"/>
        </w:rPr>
        <w:t>изичког обима производње и финансијских показатеља из била</w:t>
      </w:r>
      <w:r w:rsidR="007D7389">
        <w:rPr>
          <w:sz w:val="22"/>
          <w:szCs w:val="22"/>
          <w:lang w:val="sr-Cyrl-CS"/>
        </w:rPr>
        <w:t>нса успеха за девет месеци  2016</w:t>
      </w:r>
      <w:r>
        <w:rPr>
          <w:sz w:val="22"/>
          <w:szCs w:val="22"/>
          <w:lang w:val="sr-Cyrl-CS"/>
        </w:rPr>
        <w:t>. године</w:t>
      </w:r>
      <w:r w:rsidRPr="00641D61">
        <w:rPr>
          <w:sz w:val="22"/>
          <w:szCs w:val="22"/>
          <w:lang w:val="sr-Cyrl-CS"/>
        </w:rPr>
        <w:t>, као и проценом његовог извршења до краја ове године, планирају се</w:t>
      </w:r>
      <w:r>
        <w:rPr>
          <w:sz w:val="22"/>
          <w:szCs w:val="22"/>
          <w:lang w:val="sr-Cyrl-CS"/>
        </w:rPr>
        <w:t>,</w:t>
      </w:r>
      <w:r w:rsidRPr="00641D61">
        <w:rPr>
          <w:sz w:val="22"/>
          <w:szCs w:val="22"/>
          <w:lang w:val="sr-Cyrl-CS"/>
        </w:rPr>
        <w:t xml:space="preserve"> како физички обим тако </w:t>
      </w:r>
      <w:r w:rsidR="007D7389">
        <w:rPr>
          <w:sz w:val="22"/>
          <w:szCs w:val="22"/>
          <w:lang w:val="sr-Cyrl-CS"/>
        </w:rPr>
        <w:t>и финансијски показатељи за 2017</w:t>
      </w:r>
      <w:r>
        <w:rPr>
          <w:sz w:val="22"/>
          <w:szCs w:val="22"/>
          <w:lang w:val="sr-Cyrl-CS"/>
        </w:rPr>
        <w:t>. годину, уз</w:t>
      </w:r>
      <w:r w:rsidRPr="00641D6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претпоставку да </w:t>
      </w:r>
      <w:r w:rsidRPr="00641D61">
        <w:rPr>
          <w:sz w:val="22"/>
          <w:szCs w:val="22"/>
          <w:lang w:val="sr-Cyrl-CS"/>
        </w:rPr>
        <w:t xml:space="preserve"> неће доћи до неких драстичних одступа</w:t>
      </w:r>
      <w:r>
        <w:rPr>
          <w:sz w:val="22"/>
          <w:szCs w:val="22"/>
          <w:lang w:val="sr-Cyrl-CS"/>
        </w:rPr>
        <w:t>ња у односу на претходну годину.</w:t>
      </w:r>
    </w:p>
    <w:p w:rsidR="00905832" w:rsidRPr="00641D61" w:rsidRDefault="00905832" w:rsidP="00905832">
      <w:pPr>
        <w:pStyle w:val="Pasussalistom"/>
        <w:ind w:left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</w:t>
      </w:r>
      <w:r w:rsidRPr="00641D61">
        <w:rPr>
          <w:sz w:val="22"/>
          <w:szCs w:val="22"/>
          <w:lang w:val="sr-Cyrl-CS"/>
        </w:rPr>
        <w:t>На основу ресурса којим располаже Јавно предузеће</w:t>
      </w:r>
      <w:r>
        <w:rPr>
          <w:sz w:val="22"/>
          <w:szCs w:val="22"/>
          <w:lang w:val="sr-Cyrl-CS"/>
        </w:rPr>
        <w:t>,</w:t>
      </w:r>
      <w:r w:rsidRPr="00641D61">
        <w:rPr>
          <w:sz w:val="22"/>
          <w:szCs w:val="22"/>
          <w:lang w:val="sr-Cyrl-CS"/>
        </w:rPr>
        <w:t xml:space="preserve"> планира се само у реалним оквирима. Поверене некретнине, објекти и опрема</w:t>
      </w:r>
      <w:r>
        <w:rPr>
          <w:sz w:val="22"/>
          <w:szCs w:val="22"/>
          <w:lang w:val="sr-Cyrl-CS"/>
        </w:rPr>
        <w:t>,</w:t>
      </w:r>
      <w:r w:rsidRPr="00641D61">
        <w:rPr>
          <w:sz w:val="22"/>
          <w:szCs w:val="22"/>
          <w:lang w:val="sr-Cyrl-CS"/>
        </w:rPr>
        <w:t xml:space="preserve"> као и број и стручност запослених гарантују извршење планираног ф</w:t>
      </w:r>
      <w:r w:rsidR="007D7389">
        <w:rPr>
          <w:sz w:val="22"/>
          <w:szCs w:val="22"/>
          <w:lang w:val="sr-Cyrl-CS"/>
        </w:rPr>
        <w:t>изичког обима производње за 2017</w:t>
      </w:r>
      <w:r>
        <w:rPr>
          <w:sz w:val="22"/>
          <w:szCs w:val="22"/>
          <w:lang w:val="sr-Cyrl-CS"/>
        </w:rPr>
        <w:t>. годину.</w:t>
      </w:r>
    </w:p>
    <w:p w:rsidR="00905832" w:rsidRDefault="00905832" w:rsidP="00905832">
      <w:pPr>
        <w:pStyle w:val="Pasussalistom"/>
        <w:ind w:left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</w:t>
      </w:r>
      <w:r w:rsidR="00F30972">
        <w:rPr>
          <w:sz w:val="22"/>
          <w:szCs w:val="22"/>
          <w:lang w:val="sr-Cyrl-CS"/>
        </w:rPr>
        <w:t xml:space="preserve"> Планирани пословни приходи већи  су у односу на планиране у 2016</w:t>
      </w:r>
      <w:r>
        <w:rPr>
          <w:sz w:val="22"/>
          <w:szCs w:val="22"/>
          <w:lang w:val="sr-Cyrl-CS"/>
        </w:rPr>
        <w:t>.години, из разлога што су код прихода грађевинске оперативе, а на основу процене о њиховом остварењу у текућој години,</w:t>
      </w:r>
      <w:r w:rsidR="00F3097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очекује</w:t>
      </w:r>
      <w:r w:rsidR="00F30972">
        <w:rPr>
          <w:sz w:val="22"/>
          <w:szCs w:val="22"/>
          <w:lang w:val="sr-Cyrl-CS"/>
        </w:rPr>
        <w:t xml:space="preserve"> веће  остварење , а нарочито у РЈ</w:t>
      </w:r>
      <w:r w:rsidR="0065100C">
        <w:rPr>
          <w:sz w:val="22"/>
          <w:szCs w:val="22"/>
          <w:lang w:val="sr-Cyrl-CS"/>
        </w:rPr>
        <w:t xml:space="preserve"> </w:t>
      </w:r>
      <w:r w:rsidR="00F30972">
        <w:rPr>
          <w:sz w:val="22"/>
          <w:szCs w:val="22"/>
          <w:lang w:val="sr-Cyrl-CS"/>
        </w:rPr>
        <w:t>“Чистоћа, зеленило и зим</w:t>
      </w:r>
      <w:r w:rsidR="007D74EE">
        <w:rPr>
          <w:sz w:val="22"/>
          <w:szCs w:val="22"/>
          <w:lang w:val="sr-Cyrl-CS"/>
        </w:rPr>
        <w:t>ска служба“, због планираног већег обима посла</w:t>
      </w:r>
      <w:r w:rsidR="00F30972">
        <w:rPr>
          <w:sz w:val="22"/>
          <w:szCs w:val="22"/>
          <w:lang w:val="sr-Cyrl-CS"/>
        </w:rPr>
        <w:t>. Финансијски приходи су мањи за приходе од јавних радова, док су  остали</w:t>
      </w:r>
      <w:r>
        <w:rPr>
          <w:sz w:val="22"/>
          <w:szCs w:val="22"/>
          <w:lang w:val="sr-Cyrl-CS"/>
        </w:rPr>
        <w:t xml:space="preserve"> непословни</w:t>
      </w:r>
      <w:r w:rsidR="00F30972">
        <w:rPr>
          <w:sz w:val="22"/>
          <w:szCs w:val="22"/>
          <w:lang w:val="sr-Cyrl-CS"/>
        </w:rPr>
        <w:t xml:space="preserve"> и ванредни приход на нивоу 2016.године.</w:t>
      </w:r>
    </w:p>
    <w:p w:rsidR="00453D81" w:rsidRDefault="00905832" w:rsidP="00905832">
      <w:pPr>
        <w:pStyle w:val="Pasussalistom"/>
        <w:tabs>
          <w:tab w:val="left" w:pos="923"/>
        </w:tabs>
        <w:ind w:left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На </w:t>
      </w:r>
      <w:proofErr w:type="spellStart"/>
      <w:r>
        <w:rPr>
          <w:sz w:val="22"/>
          <w:szCs w:val="22"/>
          <w:lang w:val="sr-Cyrl-CS"/>
        </w:rPr>
        <w:t>расходној</w:t>
      </w:r>
      <w:proofErr w:type="spellEnd"/>
      <w:r>
        <w:rPr>
          <w:sz w:val="22"/>
          <w:szCs w:val="22"/>
          <w:lang w:val="sr-Cyrl-CS"/>
        </w:rPr>
        <w:t xml:space="preserve"> страни, планира</w:t>
      </w:r>
      <w:r w:rsidR="00F21569">
        <w:rPr>
          <w:sz w:val="22"/>
          <w:szCs w:val="22"/>
          <w:lang w:val="sr-Cyrl-CS"/>
        </w:rPr>
        <w:t>но ј</w:t>
      </w:r>
      <w:r>
        <w:rPr>
          <w:sz w:val="22"/>
          <w:szCs w:val="22"/>
          <w:lang w:val="sr-Cyrl-CS"/>
        </w:rPr>
        <w:t xml:space="preserve">е смањење трошкова </w:t>
      </w:r>
      <w:r w:rsidR="00F21569">
        <w:rPr>
          <w:sz w:val="22"/>
          <w:szCs w:val="22"/>
          <w:lang w:val="sr-Cyrl-CS"/>
        </w:rPr>
        <w:t>набавке робе, а повећавање</w:t>
      </w:r>
      <w:r w:rsidR="0076368B">
        <w:rPr>
          <w:sz w:val="22"/>
          <w:szCs w:val="22"/>
          <w:lang w:val="sr-Cyrl-CS"/>
        </w:rPr>
        <w:t xml:space="preserve"> се трошкови </w:t>
      </w:r>
      <w:r>
        <w:rPr>
          <w:sz w:val="22"/>
          <w:szCs w:val="22"/>
          <w:lang w:val="sr-Cyrl-CS"/>
        </w:rPr>
        <w:t xml:space="preserve">материјала, који је у директној вези са планираним приходима </w:t>
      </w:r>
      <w:r w:rsidR="007C2758">
        <w:rPr>
          <w:sz w:val="22"/>
          <w:szCs w:val="22"/>
          <w:lang w:val="sr-Cyrl-CS"/>
        </w:rPr>
        <w:t>грађевинске оп</w:t>
      </w:r>
      <w:r w:rsidR="00F21569">
        <w:rPr>
          <w:sz w:val="22"/>
          <w:szCs w:val="22"/>
          <w:lang w:val="sr-Cyrl-CS"/>
        </w:rPr>
        <w:t xml:space="preserve">еративе. Планирани трошкови </w:t>
      </w:r>
      <w:r>
        <w:rPr>
          <w:sz w:val="22"/>
          <w:szCs w:val="22"/>
          <w:lang w:val="sr-Cyrl-CS"/>
        </w:rPr>
        <w:t xml:space="preserve"> го</w:t>
      </w:r>
      <w:r w:rsidR="00F21569">
        <w:rPr>
          <w:sz w:val="22"/>
          <w:szCs w:val="22"/>
          <w:lang w:val="sr-Cyrl-CS"/>
        </w:rPr>
        <w:t xml:space="preserve">рива </w:t>
      </w:r>
      <w:r w:rsidR="00F21569">
        <w:rPr>
          <w:sz w:val="22"/>
          <w:szCs w:val="22"/>
          <w:lang w:val="sr-Cyrl-RS"/>
        </w:rPr>
        <w:t>и енергије на нивоу су 2016.године.</w:t>
      </w:r>
      <w:r>
        <w:rPr>
          <w:sz w:val="22"/>
          <w:szCs w:val="22"/>
          <w:lang w:val="sr-Cyrl-CS"/>
        </w:rPr>
        <w:t xml:space="preserve"> </w:t>
      </w:r>
    </w:p>
    <w:p w:rsidR="00453D81" w:rsidRPr="00DA3212" w:rsidRDefault="00453D81" w:rsidP="00905832">
      <w:pPr>
        <w:pStyle w:val="Pasussalistom"/>
        <w:tabs>
          <w:tab w:val="left" w:pos="923"/>
        </w:tabs>
        <w:ind w:left="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 xml:space="preserve">              </w:t>
      </w:r>
      <w:r>
        <w:rPr>
          <w:sz w:val="22"/>
          <w:szCs w:val="22"/>
          <w:lang w:val="sr-Cyrl-RS"/>
        </w:rPr>
        <w:t>Трошкови зарада су повећани за масу зарада радника који припадају  локалној самоуправи, односно месним заједницама по насељеним местима,  а које преузима ЈП</w:t>
      </w:r>
      <w:r w:rsidR="0065100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“Ковински комуналац“ Ковин</w:t>
      </w:r>
      <w:r w:rsidR="00DA3212">
        <w:rPr>
          <w:sz w:val="22"/>
          <w:szCs w:val="22"/>
          <w:lang w:val="sr-Latn-RS"/>
        </w:rPr>
        <w:t xml:space="preserve"> </w:t>
      </w:r>
      <w:proofErr w:type="spellStart"/>
      <w:r w:rsidR="00DA3212">
        <w:rPr>
          <w:sz w:val="22"/>
          <w:szCs w:val="22"/>
          <w:lang w:val="sr-Latn-RS"/>
        </w:rPr>
        <w:t>од</w:t>
      </w:r>
      <w:proofErr w:type="spellEnd"/>
      <w:r w:rsidR="00DA3212">
        <w:rPr>
          <w:sz w:val="22"/>
          <w:szCs w:val="22"/>
          <w:lang w:val="sr-Latn-RS"/>
        </w:rPr>
        <w:t xml:space="preserve"> 01.01.2017.</w:t>
      </w:r>
      <w:r w:rsidR="00DA3212">
        <w:rPr>
          <w:sz w:val="22"/>
          <w:szCs w:val="22"/>
          <w:lang w:val="sr-Cyrl-RS"/>
        </w:rPr>
        <w:t xml:space="preserve"> године</w:t>
      </w:r>
      <w:r>
        <w:rPr>
          <w:sz w:val="22"/>
          <w:szCs w:val="22"/>
          <w:lang w:val="sr-Cyrl-RS"/>
        </w:rPr>
        <w:t xml:space="preserve">, што је у односу на постојећу масу зарада повећање за </w:t>
      </w:r>
      <w:r w:rsidR="007D74EE">
        <w:rPr>
          <w:sz w:val="22"/>
          <w:szCs w:val="22"/>
          <w:lang w:val="sr-Cyrl-RS"/>
        </w:rPr>
        <w:t>6,78</w:t>
      </w:r>
      <w:r w:rsidR="003C5BD6">
        <w:rPr>
          <w:sz w:val="22"/>
          <w:szCs w:val="22"/>
          <w:lang w:val="sr-Cyrl-RS"/>
        </w:rPr>
        <w:t xml:space="preserve">%. Остали лични расходи су мањи, а највише је коригована позиција трошкова по уговорима по привремено повременим пословима. </w:t>
      </w:r>
    </w:p>
    <w:p w:rsidR="00905832" w:rsidRDefault="003C5BD6" w:rsidP="00905832">
      <w:pPr>
        <w:pStyle w:val="Pasussalistom"/>
        <w:tabs>
          <w:tab w:val="left" w:pos="923"/>
        </w:tabs>
        <w:ind w:left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 w:rsidR="00905832" w:rsidRPr="003C5BD6">
        <w:rPr>
          <w:sz w:val="22"/>
          <w:szCs w:val="22"/>
          <w:lang w:val="sr-Cyrl-CS"/>
        </w:rPr>
        <w:t>Такође, редуковани</w:t>
      </w:r>
      <w:r w:rsidR="00905832">
        <w:rPr>
          <w:sz w:val="22"/>
          <w:szCs w:val="22"/>
          <w:lang w:val="sr-Cyrl-CS"/>
        </w:rPr>
        <w:t xml:space="preserve"> су трошк</w:t>
      </w:r>
      <w:r>
        <w:rPr>
          <w:sz w:val="22"/>
          <w:szCs w:val="22"/>
          <w:lang w:val="sr-Cyrl-CS"/>
        </w:rPr>
        <w:t>ови производних услуга</w:t>
      </w:r>
      <w:r w:rsidR="0090583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трошкови камата, финансијски расходи и остали расходи и ванредни расходи.</w:t>
      </w:r>
      <w:r w:rsidR="0065100C">
        <w:rPr>
          <w:sz w:val="22"/>
          <w:szCs w:val="22"/>
          <w:lang w:val="sr-Cyrl-CS"/>
        </w:rPr>
        <w:t xml:space="preserve"> </w:t>
      </w:r>
      <w:r w:rsidR="00905832">
        <w:rPr>
          <w:sz w:val="22"/>
          <w:szCs w:val="22"/>
          <w:lang w:val="sr-Cyrl-CS"/>
        </w:rPr>
        <w:t>с циљем већег искоришћења људског ресурса у самом предузећу, уз  смање</w:t>
      </w:r>
      <w:r>
        <w:rPr>
          <w:sz w:val="22"/>
          <w:szCs w:val="22"/>
          <w:lang w:val="sr-Cyrl-CS"/>
        </w:rPr>
        <w:t>ње коришћења услуга трећих лица, док је код нематеријалних трошкова планирано повећање од 6,52% у складу са Планом набавки за 2017.годину.</w:t>
      </w:r>
      <w:r w:rsidR="00905832">
        <w:rPr>
          <w:sz w:val="22"/>
          <w:szCs w:val="22"/>
          <w:lang w:val="sr-Cyrl-CS"/>
        </w:rPr>
        <w:t xml:space="preserve"> </w:t>
      </w:r>
    </w:p>
    <w:p w:rsidR="00905832" w:rsidRDefault="00905832" w:rsidP="003C5BD6">
      <w:pPr>
        <w:pStyle w:val="Pasussalistom"/>
        <w:tabs>
          <w:tab w:val="left" w:pos="923"/>
        </w:tabs>
        <w:ind w:left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</w:t>
      </w:r>
    </w:p>
    <w:p w:rsidR="00905832" w:rsidRDefault="00905832" w:rsidP="00905832">
      <w:pPr>
        <w:pStyle w:val="Pasussalistom"/>
        <w:ind w:left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</w:t>
      </w:r>
      <w:r w:rsidR="00F21569">
        <w:rPr>
          <w:sz w:val="22"/>
          <w:szCs w:val="22"/>
          <w:lang w:val="sr-Cyrl-CS"/>
        </w:rPr>
        <w:t>Укупно планирани приходи за 2017.годину износе 266.39</w:t>
      </w:r>
      <w:r>
        <w:rPr>
          <w:sz w:val="22"/>
          <w:szCs w:val="22"/>
          <w:lang w:val="sr-Cyrl-CS"/>
        </w:rPr>
        <w:t>0.000</w:t>
      </w:r>
      <w:r w:rsidR="00F21569">
        <w:rPr>
          <w:sz w:val="22"/>
          <w:szCs w:val="22"/>
          <w:lang w:val="sr-Cyrl-CS"/>
        </w:rPr>
        <w:t>,</w:t>
      </w:r>
      <w:r w:rsidR="007D74EE">
        <w:rPr>
          <w:sz w:val="22"/>
          <w:szCs w:val="22"/>
          <w:lang w:val="sr-Cyrl-CS"/>
        </w:rPr>
        <w:t>00 динара, планирани расходи 263.301.000,00  динара,  а добит 3.089</w:t>
      </w:r>
      <w:r w:rsidR="00F21569">
        <w:rPr>
          <w:sz w:val="22"/>
          <w:szCs w:val="22"/>
          <w:lang w:val="sr-Cyrl-CS"/>
        </w:rPr>
        <w:t>.0</w:t>
      </w:r>
      <w:r>
        <w:rPr>
          <w:sz w:val="22"/>
          <w:szCs w:val="22"/>
          <w:lang w:val="sr-Cyrl-CS"/>
        </w:rPr>
        <w:t xml:space="preserve">00,00 динара.     </w:t>
      </w:r>
    </w:p>
    <w:p w:rsidR="00905832" w:rsidRDefault="00905832" w:rsidP="00905832">
      <w:pPr>
        <w:pStyle w:val="Pasussalistom"/>
        <w:ind w:left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Процене прихода за сеоска гробља и пиј</w:t>
      </w:r>
      <w:r w:rsidR="003C5BD6">
        <w:rPr>
          <w:sz w:val="22"/>
          <w:szCs w:val="22"/>
          <w:lang w:val="sr-Cyrl-CS"/>
        </w:rPr>
        <w:t>аце, рађене су на бази остварени</w:t>
      </w:r>
      <w:r>
        <w:rPr>
          <w:sz w:val="22"/>
          <w:szCs w:val="22"/>
          <w:lang w:val="sr-Cyrl-CS"/>
        </w:rPr>
        <w:t>х за период од</w:t>
      </w:r>
      <w:r w:rsidR="006B46A5">
        <w:rPr>
          <w:sz w:val="22"/>
          <w:szCs w:val="22"/>
          <w:lang w:val="sr-Cyrl-CS"/>
        </w:rPr>
        <w:t xml:space="preserve"> </w:t>
      </w:r>
      <w:r w:rsidR="006B46A5">
        <w:rPr>
          <w:sz w:val="22"/>
          <w:szCs w:val="22"/>
          <w:lang w:val="sr-Cyrl-RS"/>
        </w:rPr>
        <w:t>јануара</w:t>
      </w:r>
      <w:r w:rsidR="00F21569">
        <w:rPr>
          <w:sz w:val="22"/>
          <w:szCs w:val="22"/>
          <w:lang w:val="sr-Cyrl-CS"/>
        </w:rPr>
        <w:t xml:space="preserve"> до октобра 2016</w:t>
      </w:r>
      <w:r>
        <w:rPr>
          <w:sz w:val="22"/>
          <w:szCs w:val="22"/>
          <w:lang w:val="sr-Cyrl-CS"/>
        </w:rPr>
        <w:t>.г</w:t>
      </w:r>
      <w:r w:rsidR="00F21569">
        <w:rPr>
          <w:sz w:val="22"/>
          <w:szCs w:val="22"/>
          <w:lang w:val="sr-Cyrl-CS"/>
        </w:rPr>
        <w:t>одине, уз пројекцију за још  два месеца</w:t>
      </w:r>
      <w:r>
        <w:rPr>
          <w:sz w:val="22"/>
          <w:szCs w:val="22"/>
          <w:lang w:val="sr-Cyrl-CS"/>
        </w:rPr>
        <w:t xml:space="preserve">. Потребно је донети нови ценовник наведених услуга на нивоу јавног предузећа. </w:t>
      </w:r>
    </w:p>
    <w:p w:rsidR="00905832" w:rsidRPr="00277895" w:rsidRDefault="00D96917" w:rsidP="00277895">
      <w:pPr>
        <w:pStyle w:val="Pasussalistom"/>
        <w:ind w:left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</w:t>
      </w:r>
      <w:r w:rsidR="00905832">
        <w:rPr>
          <w:sz w:val="22"/>
          <w:szCs w:val="22"/>
          <w:lang w:val="sr-Cyrl-CS"/>
        </w:rPr>
        <w:t>Годишњи програми пословања за гробља и пијаце за насељена места, доносе се најкасније до 20. децембра текуће годи</w:t>
      </w:r>
      <w:r w:rsidR="003C5BD6">
        <w:rPr>
          <w:sz w:val="22"/>
          <w:szCs w:val="22"/>
          <w:lang w:val="sr-Cyrl-CS"/>
        </w:rPr>
        <w:t>не за наредну  годину.</w:t>
      </w:r>
    </w:p>
    <w:p w:rsidR="001E40E2" w:rsidRDefault="001E40E2" w:rsidP="00D97EBA">
      <w:pPr>
        <w:rPr>
          <w:sz w:val="22"/>
          <w:szCs w:val="22"/>
        </w:rPr>
      </w:pPr>
    </w:p>
    <w:p w:rsidR="001E40E2" w:rsidRPr="001E40E2" w:rsidRDefault="001E40E2" w:rsidP="001E40E2">
      <w:pPr>
        <w:spacing w:line="259" w:lineRule="auto"/>
        <w:jc w:val="center"/>
        <w:rPr>
          <w:rFonts w:eastAsiaTheme="minorHAnsi"/>
          <w:b/>
          <w:noProof/>
          <w:sz w:val="22"/>
          <w:szCs w:val="22"/>
          <w:lang w:val="sr-Cyrl-RS"/>
        </w:rPr>
      </w:pPr>
      <w:r w:rsidRPr="001E40E2">
        <w:rPr>
          <w:rFonts w:eastAsiaTheme="minorHAnsi"/>
          <w:b/>
          <w:noProof/>
          <w:sz w:val="22"/>
          <w:szCs w:val="22"/>
          <w:lang w:val="sr-Cyrl-RS"/>
        </w:rPr>
        <w:t>ПРЕДЛОГ ПЛАНА НАБАВКИ ЗА 2017. ГОДИНУ ВОДОВОД</w:t>
      </w:r>
    </w:p>
    <w:p w:rsidR="001E40E2" w:rsidRPr="001E40E2" w:rsidRDefault="001E40E2" w:rsidP="001E40E2">
      <w:pPr>
        <w:spacing w:line="259" w:lineRule="auto"/>
        <w:jc w:val="center"/>
        <w:rPr>
          <w:rFonts w:eastAsiaTheme="minorHAnsi"/>
          <w:b/>
          <w:noProof/>
          <w:sz w:val="22"/>
          <w:szCs w:val="22"/>
          <w:lang w:val="sr-Latn-RS"/>
        </w:rPr>
      </w:pPr>
    </w:p>
    <w:p w:rsidR="001E40E2" w:rsidRPr="001E40E2" w:rsidRDefault="001E40E2" w:rsidP="001E40E2">
      <w:pPr>
        <w:pStyle w:val="Bezrazmaka"/>
        <w:numPr>
          <w:ilvl w:val="0"/>
          <w:numId w:val="25"/>
        </w:numPr>
        <w:rPr>
          <w:rFonts w:eastAsiaTheme="minorHAnsi"/>
          <w:noProof/>
          <w:lang w:val="sr-Latn-RS"/>
        </w:rPr>
      </w:pPr>
      <w:r w:rsidRPr="001E40E2">
        <w:rPr>
          <w:rFonts w:eastAsiaTheme="minorHAnsi"/>
          <w:noProof/>
        </w:rPr>
        <w:t>Набавка пумпи (опрема за бунаре и дозир пумпе)</w:t>
      </w:r>
    </w:p>
    <w:p w:rsidR="001E40E2" w:rsidRPr="001E40E2" w:rsidRDefault="001E40E2" w:rsidP="001E40E2">
      <w:pPr>
        <w:pStyle w:val="Bezrazmaka"/>
        <w:numPr>
          <w:ilvl w:val="0"/>
          <w:numId w:val="25"/>
        </w:numPr>
        <w:rPr>
          <w:rFonts w:eastAsiaTheme="minorHAnsi"/>
          <w:noProof/>
          <w:lang w:val="sr-Latn-RS"/>
        </w:rPr>
      </w:pPr>
      <w:r w:rsidRPr="001E40E2">
        <w:rPr>
          <w:rFonts w:eastAsiaTheme="minorHAnsi"/>
          <w:noProof/>
        </w:rPr>
        <w:t>Набавка компресора</w:t>
      </w:r>
    </w:p>
    <w:p w:rsidR="001E40E2" w:rsidRPr="001E40E2" w:rsidRDefault="001E40E2" w:rsidP="001E40E2">
      <w:pPr>
        <w:pStyle w:val="Bezrazmaka"/>
        <w:numPr>
          <w:ilvl w:val="0"/>
          <w:numId w:val="25"/>
        </w:numPr>
        <w:rPr>
          <w:rFonts w:eastAsiaTheme="minorHAnsi"/>
          <w:noProof/>
          <w:lang w:val="sr-Latn-RS"/>
        </w:rPr>
      </w:pPr>
      <w:r w:rsidRPr="001E40E2">
        <w:rPr>
          <w:rFonts w:eastAsiaTheme="minorHAnsi"/>
          <w:noProof/>
        </w:rPr>
        <w:t>Услуге инсталирања уређаја за филтрирање воде (постројење за прераду воде у Плочици)</w:t>
      </w:r>
    </w:p>
    <w:p w:rsidR="001E40E2" w:rsidRPr="001E40E2" w:rsidRDefault="001E40E2" w:rsidP="001E40E2">
      <w:pPr>
        <w:pStyle w:val="Bezrazmaka"/>
        <w:numPr>
          <w:ilvl w:val="0"/>
          <w:numId w:val="25"/>
        </w:numPr>
        <w:rPr>
          <w:rFonts w:eastAsiaTheme="minorHAnsi"/>
          <w:noProof/>
          <w:lang w:val="sr-Latn-RS"/>
        </w:rPr>
      </w:pPr>
      <w:r w:rsidRPr="001E40E2">
        <w:rPr>
          <w:rFonts w:eastAsiaTheme="minorHAnsi"/>
          <w:noProof/>
        </w:rPr>
        <w:t>Електроормани (испорука и уградња Сцаде на фабрици воде у Ковину)</w:t>
      </w:r>
    </w:p>
    <w:p w:rsidR="001E40E2" w:rsidRPr="001E40E2" w:rsidRDefault="001E40E2" w:rsidP="001E40E2">
      <w:pPr>
        <w:pStyle w:val="Bezrazmaka"/>
        <w:numPr>
          <w:ilvl w:val="0"/>
          <w:numId w:val="25"/>
        </w:numPr>
        <w:rPr>
          <w:rFonts w:eastAsiaTheme="minorHAnsi"/>
          <w:b/>
          <w:noProof/>
          <w:lang w:val="sr-Latn-RS"/>
        </w:rPr>
      </w:pPr>
      <w:r w:rsidRPr="001E40E2">
        <w:rPr>
          <w:rFonts w:eastAsiaTheme="minorHAnsi"/>
          <w:b/>
          <w:noProof/>
        </w:rPr>
        <w:t>Замена кварцног песка у једном филтер пољу на фабрици воде</w:t>
      </w:r>
    </w:p>
    <w:p w:rsidR="001E40E2" w:rsidRPr="001E40E2" w:rsidRDefault="001E40E2" w:rsidP="001E40E2">
      <w:pPr>
        <w:pStyle w:val="Bezrazmaka"/>
        <w:numPr>
          <w:ilvl w:val="0"/>
          <w:numId w:val="25"/>
        </w:numPr>
        <w:rPr>
          <w:rFonts w:eastAsiaTheme="minorHAnsi"/>
          <w:b/>
          <w:noProof/>
          <w:lang w:val="sr-Latn-RS"/>
        </w:rPr>
      </w:pPr>
      <w:r w:rsidRPr="001E40E2">
        <w:rPr>
          <w:rFonts w:eastAsiaTheme="minorHAnsi"/>
          <w:b/>
          <w:noProof/>
        </w:rPr>
        <w:t>Санација равних кровова и фасаде на фабрици воде у Ковину и санација фасада на извориштима по насељеним местима</w:t>
      </w:r>
    </w:p>
    <w:p w:rsidR="001E40E2" w:rsidRPr="001E40E2" w:rsidRDefault="001E40E2" w:rsidP="001E40E2">
      <w:pPr>
        <w:pStyle w:val="Bezrazmaka"/>
        <w:numPr>
          <w:ilvl w:val="0"/>
          <w:numId w:val="25"/>
        </w:numPr>
        <w:rPr>
          <w:rFonts w:eastAsiaTheme="minorHAnsi"/>
          <w:b/>
          <w:noProof/>
          <w:lang w:val="sr-Latn-RS"/>
        </w:rPr>
      </w:pPr>
      <w:r w:rsidRPr="001E40E2">
        <w:rPr>
          <w:rFonts w:eastAsiaTheme="minorHAnsi"/>
          <w:b/>
          <w:noProof/>
        </w:rPr>
        <w:t>Уградња видео надзора за 5 бунара на изворишту у Ковину</w:t>
      </w:r>
    </w:p>
    <w:p w:rsidR="001E40E2" w:rsidRPr="001E40E2" w:rsidRDefault="001E40E2" w:rsidP="001E40E2">
      <w:pPr>
        <w:pStyle w:val="Bezrazmaka"/>
        <w:numPr>
          <w:ilvl w:val="0"/>
          <w:numId w:val="25"/>
        </w:numPr>
        <w:rPr>
          <w:rFonts w:eastAsiaTheme="minorHAnsi"/>
          <w:b/>
          <w:noProof/>
          <w:lang w:val="sr-Latn-RS"/>
        </w:rPr>
      </w:pPr>
      <w:r w:rsidRPr="001E40E2">
        <w:rPr>
          <w:rFonts w:eastAsiaTheme="minorHAnsi"/>
          <w:b/>
          <w:noProof/>
        </w:rPr>
        <w:t>Затварање настрешнице, израда ограде на изворишту у Ковину</w:t>
      </w:r>
    </w:p>
    <w:p w:rsidR="001E40E2" w:rsidRPr="001E40E2" w:rsidRDefault="001E40E2" w:rsidP="001E40E2">
      <w:pPr>
        <w:pStyle w:val="Bezrazmaka"/>
        <w:numPr>
          <w:ilvl w:val="0"/>
          <w:numId w:val="25"/>
        </w:numPr>
        <w:rPr>
          <w:rFonts w:eastAsiaTheme="minorHAnsi"/>
          <w:b/>
          <w:noProof/>
          <w:lang w:val="sr-Latn-RS"/>
        </w:rPr>
      </w:pPr>
      <w:r w:rsidRPr="001E40E2">
        <w:rPr>
          <w:rFonts w:eastAsiaTheme="minorHAnsi"/>
          <w:b/>
          <w:noProof/>
        </w:rPr>
        <w:t>Тестирање 5 бунара на изворишту у ковину и испирање 2 бунара</w:t>
      </w:r>
    </w:p>
    <w:p w:rsidR="001E40E2" w:rsidRPr="001E40E2" w:rsidRDefault="001E40E2" w:rsidP="001E40E2">
      <w:pPr>
        <w:pStyle w:val="Bezrazmaka"/>
        <w:numPr>
          <w:ilvl w:val="0"/>
          <w:numId w:val="25"/>
        </w:numPr>
        <w:rPr>
          <w:rFonts w:eastAsiaTheme="minorHAnsi"/>
          <w:b/>
          <w:noProof/>
          <w:lang w:val="sr-Latn-RS"/>
        </w:rPr>
      </w:pPr>
      <w:r w:rsidRPr="001E40E2">
        <w:rPr>
          <w:rFonts w:eastAsiaTheme="minorHAnsi"/>
          <w:b/>
          <w:noProof/>
        </w:rPr>
        <w:t>Елаборат о резервама подземних вода изворишта за водоснабдевање насеља Ковин и Гај</w:t>
      </w:r>
    </w:p>
    <w:p w:rsidR="001E40E2" w:rsidRPr="001E40E2" w:rsidRDefault="001E40E2" w:rsidP="001E40E2">
      <w:pPr>
        <w:spacing w:line="360" w:lineRule="auto"/>
        <w:ind w:left="720"/>
        <w:jc w:val="both"/>
        <w:rPr>
          <w:rFonts w:eastAsiaTheme="minorHAnsi"/>
          <w:b/>
          <w:noProof/>
          <w:lang w:val="sr-Latn-RS"/>
        </w:rPr>
      </w:pPr>
    </w:p>
    <w:p w:rsidR="001E40E2" w:rsidRPr="001E40E2" w:rsidRDefault="001E40E2" w:rsidP="001E40E2">
      <w:pPr>
        <w:spacing w:line="259" w:lineRule="auto"/>
        <w:jc w:val="center"/>
        <w:rPr>
          <w:rFonts w:eastAsiaTheme="minorHAnsi"/>
          <w:b/>
          <w:noProof/>
          <w:szCs w:val="22"/>
          <w:lang w:val="sr-Latn-RS"/>
        </w:rPr>
      </w:pPr>
      <w:r>
        <w:rPr>
          <w:rFonts w:eastAsiaTheme="minorHAnsi"/>
          <w:b/>
          <w:noProof/>
          <w:szCs w:val="22"/>
          <w:lang w:val="sr-Cyrl-RS"/>
        </w:rPr>
        <w:lastRenderedPageBreak/>
        <w:t>ПРОГРАМ</w:t>
      </w:r>
      <w:r w:rsidRPr="001E40E2">
        <w:rPr>
          <w:rFonts w:eastAsiaTheme="minorHAnsi"/>
          <w:b/>
          <w:noProof/>
          <w:szCs w:val="22"/>
          <w:lang w:val="sr-Cyrl-RS"/>
        </w:rPr>
        <w:t xml:space="preserve"> РАДА ИЗ ОБЛАСТИ БИЗ НА РАДУ И БРАВАРСКИ ПОСЛОВИ ЗА 2017</w:t>
      </w:r>
      <w:r w:rsidR="008267C2">
        <w:rPr>
          <w:rFonts w:eastAsiaTheme="minorHAnsi"/>
          <w:b/>
          <w:noProof/>
          <w:szCs w:val="22"/>
          <w:lang w:val="sr-Cyrl-RS"/>
        </w:rPr>
        <w:t>.</w:t>
      </w:r>
      <w:r w:rsidRPr="001E40E2">
        <w:rPr>
          <w:rFonts w:eastAsiaTheme="minorHAnsi"/>
          <w:b/>
          <w:noProof/>
          <w:szCs w:val="22"/>
          <w:lang w:val="sr-Cyrl-RS"/>
        </w:rPr>
        <w:t xml:space="preserve"> ГОДИНУ</w:t>
      </w:r>
    </w:p>
    <w:p w:rsidR="001E40E2" w:rsidRPr="001E40E2" w:rsidRDefault="001E40E2" w:rsidP="001E40E2">
      <w:pPr>
        <w:spacing w:line="259" w:lineRule="auto"/>
        <w:rPr>
          <w:rFonts w:eastAsiaTheme="minorHAnsi"/>
          <w:b/>
          <w:noProof/>
          <w:sz w:val="22"/>
          <w:szCs w:val="22"/>
          <w:lang w:val="sr-Latn-RS"/>
        </w:rPr>
      </w:pPr>
    </w:p>
    <w:p w:rsidR="001E40E2" w:rsidRPr="001E40E2" w:rsidRDefault="001E40E2" w:rsidP="001E40E2">
      <w:pPr>
        <w:spacing w:line="259" w:lineRule="auto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БИЗ на раду : -  да се 2 / два/ извршиоца оспособе за обављање послова из области безбедности и здравља на раду што подразумева положени испит и стицање Уверења за стручну оспособљеност</w:t>
      </w:r>
    </w:p>
    <w:p w:rsidR="001E40E2" w:rsidRPr="001E40E2" w:rsidRDefault="001E40E2" w:rsidP="001E40E2">
      <w:pPr>
        <w:spacing w:line="259" w:lineRule="auto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 xml:space="preserve">                          обављања послова код Послодавца.</w:t>
      </w:r>
    </w:p>
    <w:p w:rsidR="001E40E2" w:rsidRPr="001E40E2" w:rsidRDefault="001E40E2" w:rsidP="001E40E2">
      <w:pPr>
        <w:numPr>
          <w:ilvl w:val="0"/>
          <w:numId w:val="18"/>
        </w:numPr>
        <w:spacing w:after="160" w:line="259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обављање лекарских прегледа за 50 радника</w:t>
      </w:r>
    </w:p>
    <w:p w:rsidR="001E40E2" w:rsidRPr="001E40E2" w:rsidRDefault="001E40E2" w:rsidP="001E40E2">
      <w:pPr>
        <w:numPr>
          <w:ilvl w:val="0"/>
          <w:numId w:val="18"/>
        </w:numPr>
        <w:spacing w:after="160" w:line="259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обука радника из области пружања прве помоћи повређеним</w:t>
      </w:r>
    </w:p>
    <w:p w:rsidR="001E40E2" w:rsidRPr="001E40E2" w:rsidRDefault="001E40E2" w:rsidP="001E40E2">
      <w:pPr>
        <w:numPr>
          <w:ilvl w:val="0"/>
          <w:numId w:val="18"/>
        </w:numPr>
        <w:spacing w:after="160" w:line="259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реализација Програма обуке запослених за безбедан и здрав рад</w:t>
      </w:r>
    </w:p>
    <w:p w:rsidR="001E40E2" w:rsidRPr="001E40E2" w:rsidRDefault="001E40E2" w:rsidP="001E40E2">
      <w:pPr>
        <w:numPr>
          <w:ilvl w:val="0"/>
          <w:numId w:val="18"/>
        </w:numPr>
        <w:spacing w:after="160" w:line="259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опремање радника ХТЗ средствима</w:t>
      </w:r>
    </w:p>
    <w:p w:rsidR="001E40E2" w:rsidRPr="001E40E2" w:rsidRDefault="001E40E2" w:rsidP="001E40E2">
      <w:pPr>
        <w:numPr>
          <w:ilvl w:val="0"/>
          <w:numId w:val="18"/>
        </w:numPr>
        <w:spacing w:after="160" w:line="259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усаглашавање Аката из области БИЗ на раду</w:t>
      </w:r>
    </w:p>
    <w:p w:rsidR="001E40E2" w:rsidRPr="001E40E2" w:rsidRDefault="001E40E2" w:rsidP="001E40E2">
      <w:pPr>
        <w:spacing w:line="259" w:lineRule="auto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Браварски радови:  - опшивање надстрешнице изграђене 2016</w:t>
      </w:r>
      <w:r w:rsidR="008267C2">
        <w:rPr>
          <w:rFonts w:eastAsiaTheme="minorHAnsi"/>
          <w:noProof/>
          <w:sz w:val="22"/>
          <w:szCs w:val="22"/>
          <w:lang w:val="sr-Cyrl-RS"/>
        </w:rPr>
        <w:t>.</w:t>
      </w:r>
      <w:r w:rsidRPr="001E40E2">
        <w:rPr>
          <w:rFonts w:eastAsiaTheme="minorHAnsi"/>
          <w:noProof/>
          <w:sz w:val="22"/>
          <w:szCs w:val="22"/>
          <w:lang w:val="sr-Cyrl-RS"/>
        </w:rPr>
        <w:t xml:space="preserve"> године на фабрици воде</w:t>
      </w:r>
    </w:p>
    <w:p w:rsidR="001E40E2" w:rsidRPr="001E40E2" w:rsidRDefault="001E40E2" w:rsidP="001E40E2">
      <w:pPr>
        <w:numPr>
          <w:ilvl w:val="0"/>
          <w:numId w:val="18"/>
        </w:numPr>
        <w:spacing w:after="160" w:line="259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изградња браварске радионице</w:t>
      </w:r>
    </w:p>
    <w:p w:rsidR="001E40E2" w:rsidRPr="001E40E2" w:rsidRDefault="001E40E2" w:rsidP="001E40E2">
      <w:pPr>
        <w:numPr>
          <w:ilvl w:val="0"/>
          <w:numId w:val="18"/>
        </w:numPr>
        <w:spacing w:after="160" w:line="259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израде ограда око контејнера у граду</w:t>
      </w:r>
    </w:p>
    <w:p w:rsidR="001E40E2" w:rsidRPr="001E40E2" w:rsidRDefault="001E40E2" w:rsidP="001E40E2">
      <w:pPr>
        <w:numPr>
          <w:ilvl w:val="0"/>
          <w:numId w:val="18"/>
        </w:numPr>
        <w:spacing w:after="160" w:line="259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израде ограда на гробљима</w:t>
      </w:r>
    </w:p>
    <w:p w:rsidR="001E40E2" w:rsidRPr="001E40E2" w:rsidRDefault="001E40E2" w:rsidP="001E40E2">
      <w:pPr>
        <w:numPr>
          <w:ilvl w:val="0"/>
          <w:numId w:val="18"/>
        </w:numPr>
        <w:spacing w:after="160" w:line="259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израде ограда на извориштима</w:t>
      </w:r>
    </w:p>
    <w:p w:rsidR="001E40E2" w:rsidRPr="001E40E2" w:rsidRDefault="001E40E2" w:rsidP="001E40E2">
      <w:pPr>
        <w:numPr>
          <w:ilvl w:val="0"/>
          <w:numId w:val="18"/>
        </w:numPr>
        <w:spacing w:after="160" w:line="259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остали браварски радови везани за потребе предузећа</w:t>
      </w:r>
    </w:p>
    <w:p w:rsidR="001E40E2" w:rsidRPr="001E40E2" w:rsidRDefault="001E40E2" w:rsidP="001E40E2">
      <w:pPr>
        <w:spacing w:line="259" w:lineRule="auto"/>
        <w:rPr>
          <w:rFonts w:eastAsiaTheme="minorHAnsi"/>
          <w:noProof/>
          <w:sz w:val="22"/>
          <w:szCs w:val="22"/>
          <w:lang w:val="sr-Latn-RS"/>
        </w:rPr>
      </w:pPr>
    </w:p>
    <w:p w:rsidR="001E40E2" w:rsidRPr="001E40E2" w:rsidRDefault="001E40E2" w:rsidP="001E40E2">
      <w:pPr>
        <w:spacing w:line="259" w:lineRule="auto"/>
        <w:jc w:val="center"/>
        <w:rPr>
          <w:rFonts w:eastAsiaTheme="minorHAnsi"/>
          <w:b/>
          <w:noProof/>
          <w:lang w:val="sr-Cyrl-RS"/>
        </w:rPr>
      </w:pPr>
      <w:r w:rsidRPr="001E40E2">
        <w:rPr>
          <w:rFonts w:eastAsiaTheme="minorHAnsi"/>
          <w:b/>
          <w:noProof/>
          <w:lang w:val="sr-Cyrl-RS"/>
        </w:rPr>
        <w:t xml:space="preserve">ПЛАН ПОСЛОВАЊА РЈ ОДРЖАВАЊЕ </w:t>
      </w:r>
      <w:r w:rsidR="008267C2">
        <w:rPr>
          <w:rFonts w:eastAsiaTheme="minorHAnsi"/>
          <w:b/>
          <w:noProof/>
          <w:lang w:val="sr-Cyrl-RS"/>
        </w:rPr>
        <w:t>ВОДОВОДА И КАНАЛИЗАЦИЈЕ ЗА 2017.</w:t>
      </w:r>
      <w:r w:rsidRPr="001E40E2">
        <w:rPr>
          <w:rFonts w:eastAsiaTheme="minorHAnsi"/>
          <w:b/>
          <w:noProof/>
          <w:lang w:val="sr-Cyrl-RS"/>
        </w:rPr>
        <w:t>ГОДИНУ</w:t>
      </w:r>
    </w:p>
    <w:p w:rsidR="001E40E2" w:rsidRPr="001E40E2" w:rsidRDefault="001E40E2" w:rsidP="001E40E2">
      <w:pPr>
        <w:spacing w:line="259" w:lineRule="auto"/>
        <w:jc w:val="center"/>
        <w:rPr>
          <w:rFonts w:eastAsiaTheme="minorHAnsi"/>
          <w:b/>
          <w:noProof/>
          <w:lang w:val="sr-Latn-RS"/>
        </w:rPr>
      </w:pPr>
    </w:p>
    <w:p w:rsidR="001E40E2" w:rsidRPr="001E40E2" w:rsidRDefault="001E40E2" w:rsidP="001E40E2">
      <w:pPr>
        <w:spacing w:line="259" w:lineRule="auto"/>
        <w:jc w:val="both"/>
        <w:rPr>
          <w:rFonts w:eastAsiaTheme="minorHAnsi"/>
          <w:b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 xml:space="preserve">     РЈ Одржавање водовода и канализације има осам извршилаца - водоинсталатера, а од механизације заставу 1,1 кубика као дежурно возило које користи дежурна служба за интервенције 24 часа и ладу ниву 1,7 кубика.</w:t>
      </w:r>
    </w:p>
    <w:p w:rsidR="001E40E2" w:rsidRPr="001E40E2" w:rsidRDefault="001E40E2" w:rsidP="001E40E2">
      <w:pPr>
        <w:spacing w:line="259" w:lineRule="auto"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 xml:space="preserve">     У плану за 2017</w:t>
      </w:r>
      <w:r w:rsidR="008267C2">
        <w:rPr>
          <w:rFonts w:eastAsiaTheme="minorHAnsi"/>
          <w:noProof/>
          <w:sz w:val="22"/>
          <w:szCs w:val="22"/>
          <w:lang w:val="sr-Cyrl-RS"/>
        </w:rPr>
        <w:t>.</w:t>
      </w:r>
      <w:r w:rsidRPr="001E40E2">
        <w:rPr>
          <w:rFonts w:eastAsiaTheme="minorHAnsi"/>
          <w:noProof/>
          <w:sz w:val="22"/>
          <w:szCs w:val="22"/>
          <w:lang w:val="sr-Cyrl-RS"/>
        </w:rPr>
        <w:t xml:space="preserve"> годину, РЈ Водовод и канализација одржавање поред редовних активности на одржавању дистрибутивне мреже у Ковину и насељеним местима, радиће се у сарадњи са РЈ грађевинском-оперативом на замени уличних азбест-цементних цеви ПЕ цевима као и на проширењима капацитета водоводне и канализационе мреже, у сарадњи са инкасантском службом радиће се на смањењу губитака воде тако што ће се уградњом водомера код корисника који се задужују паушално имати тачније податке о количини утрошене воде као и мењањем неисправних водомера код физичких и правних лица одмах по пријави неисправности.</w:t>
      </w:r>
    </w:p>
    <w:p w:rsidR="001E40E2" w:rsidRPr="001E40E2" w:rsidRDefault="001E40E2" w:rsidP="001E40E2">
      <w:pPr>
        <w:spacing w:line="259" w:lineRule="auto"/>
        <w:contextualSpacing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b/>
          <w:noProof/>
          <w:sz w:val="22"/>
          <w:szCs w:val="22"/>
          <w:lang w:val="sr-Cyrl-RS"/>
        </w:rPr>
        <w:t xml:space="preserve">     </w:t>
      </w:r>
      <w:r w:rsidRPr="001E40E2">
        <w:rPr>
          <w:rFonts w:eastAsiaTheme="minorHAnsi"/>
          <w:noProof/>
          <w:sz w:val="22"/>
          <w:szCs w:val="22"/>
          <w:lang w:val="sr-Cyrl-RS"/>
        </w:rPr>
        <w:t>Редовне активности на одржавању дистрибутивне водоводне и канализационе мреже у Ковину и насељеним местима обухватају:</w:t>
      </w:r>
    </w:p>
    <w:p w:rsidR="001E40E2" w:rsidRPr="001E40E2" w:rsidRDefault="001E40E2" w:rsidP="001E40E2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Поправке на магистралним цевоводима,</w:t>
      </w:r>
    </w:p>
    <w:p w:rsidR="001E40E2" w:rsidRPr="001E40E2" w:rsidRDefault="001E40E2" w:rsidP="001E40E2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 xml:space="preserve">Поправке инсталација код физичких и правних лица по позиву или по понуди за извођење радова, </w:t>
      </w:r>
    </w:p>
    <w:p w:rsidR="001E40E2" w:rsidRPr="001E40E2" w:rsidRDefault="001E40E2" w:rsidP="001E40E2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 xml:space="preserve">Замена првих вентила и поправке прикључака до водомера, </w:t>
      </w:r>
    </w:p>
    <w:p w:rsidR="001E40E2" w:rsidRPr="001E40E2" w:rsidRDefault="001E40E2" w:rsidP="001E40E2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 xml:space="preserve">Замена водомера, </w:t>
      </w:r>
    </w:p>
    <w:p w:rsidR="001E40E2" w:rsidRPr="001E40E2" w:rsidRDefault="001E40E2" w:rsidP="001E40E2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Уградња водомера код корисника који се задужују паушално,</w:t>
      </w:r>
    </w:p>
    <w:p w:rsidR="001E40E2" w:rsidRPr="001E40E2" w:rsidRDefault="001E40E2" w:rsidP="001E40E2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 xml:space="preserve">Израда нових прикључака на водовод и канализацију, </w:t>
      </w:r>
    </w:p>
    <w:p w:rsidR="001E40E2" w:rsidRPr="001E40E2" w:rsidRDefault="001E40E2" w:rsidP="001E40E2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 xml:space="preserve">Уградња водомера у становима, </w:t>
      </w:r>
    </w:p>
    <w:p w:rsidR="001E40E2" w:rsidRPr="001E40E2" w:rsidRDefault="001E40E2" w:rsidP="001E40E2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Замена и уградња хидраната на дистрибутивној мрежи,</w:t>
      </w:r>
    </w:p>
    <w:p w:rsidR="001E40E2" w:rsidRPr="001E40E2" w:rsidRDefault="001E40E2" w:rsidP="001E40E2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 xml:space="preserve">Искључења корисника са водовода због дуга или неисправности, </w:t>
      </w:r>
    </w:p>
    <w:p w:rsidR="001E40E2" w:rsidRPr="001E40E2" w:rsidRDefault="001E40E2" w:rsidP="001E40E2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Интерни радови,</w:t>
      </w:r>
    </w:p>
    <w:p w:rsidR="001E40E2" w:rsidRPr="001E40E2" w:rsidRDefault="001E40E2" w:rsidP="001E40E2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Замена уличних вентила на водоводним раскрсницама.</w:t>
      </w:r>
    </w:p>
    <w:p w:rsidR="001E40E2" w:rsidRPr="001E40E2" w:rsidRDefault="001E40E2" w:rsidP="001E40E2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Због застаревања цистерне-црпке за фекалну воду потребно је, у циљу пружања квалитетније услуге, набавити комбиновану цистерну за црпљење отпадне воде и за одгушења уличних канализационих инсталација,</w:t>
      </w:r>
    </w:p>
    <w:p w:rsidR="001E40E2" w:rsidRPr="001E40E2" w:rsidRDefault="001E40E2" w:rsidP="001E40E2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Одржавање септичких јама по позиву.</w:t>
      </w:r>
    </w:p>
    <w:p w:rsidR="001E40E2" w:rsidRPr="001E40E2" w:rsidRDefault="001E40E2" w:rsidP="001E40E2">
      <w:pPr>
        <w:spacing w:line="259" w:lineRule="auto"/>
        <w:rPr>
          <w:rFonts w:eastAsiaTheme="minorHAnsi"/>
          <w:noProof/>
          <w:sz w:val="22"/>
          <w:szCs w:val="22"/>
          <w:lang w:val="sr-Cyrl-RS"/>
        </w:rPr>
      </w:pPr>
    </w:p>
    <w:p w:rsidR="001E40E2" w:rsidRPr="001E40E2" w:rsidRDefault="001E40E2" w:rsidP="001E40E2">
      <w:pPr>
        <w:spacing w:line="259" w:lineRule="auto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Радови у сарадњи са РЈ грађевинска-оператива обухватају:</w:t>
      </w:r>
    </w:p>
    <w:p w:rsidR="001E40E2" w:rsidRPr="001E40E2" w:rsidRDefault="001E40E2" w:rsidP="001E40E2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Радове на замени азбестно-цементних цеви у улици Ј.Н.А.,</w:t>
      </w:r>
    </w:p>
    <w:p w:rsidR="001E40E2" w:rsidRPr="001E40E2" w:rsidRDefault="001E40E2" w:rsidP="001E40E2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Радове на реконструкцији канализационе мреже у Немањиној улици,</w:t>
      </w:r>
    </w:p>
    <w:p w:rsidR="001E40E2" w:rsidRPr="001E40E2" w:rsidRDefault="001E40E2" w:rsidP="001E40E2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Инсталатерске радове на реконструкцији Главне црпне станице,</w:t>
      </w:r>
    </w:p>
    <w:p w:rsidR="001E40E2" w:rsidRPr="00600917" w:rsidRDefault="001E40E2" w:rsidP="001E40E2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Реконструисање и формирање нових водоводних и канализационих шахти са уградњом потребне водоводне арматуре са циљем лакшег манипулисања приликом извођења радова на мрежи</w:t>
      </w:r>
      <w:r w:rsidR="00277895">
        <w:rPr>
          <w:rFonts w:eastAsiaTheme="minorHAnsi"/>
          <w:noProof/>
          <w:sz w:val="22"/>
          <w:szCs w:val="22"/>
          <w:lang w:val="sr-Cyrl-RS"/>
        </w:rPr>
        <w:t>.</w:t>
      </w:r>
      <w:r w:rsidRPr="001E40E2">
        <w:rPr>
          <w:rFonts w:eastAsiaTheme="minorHAnsi"/>
          <w:noProof/>
          <w:sz w:val="22"/>
          <w:szCs w:val="22"/>
          <w:lang w:val="sr-Cyrl-RS"/>
        </w:rPr>
        <w:t xml:space="preserve">    </w:t>
      </w:r>
    </w:p>
    <w:p w:rsidR="00600917" w:rsidRDefault="00600917" w:rsidP="00600917">
      <w:pPr>
        <w:spacing w:after="160" w:line="259" w:lineRule="auto"/>
        <w:contextualSpacing/>
        <w:rPr>
          <w:rFonts w:eastAsiaTheme="minorHAnsi"/>
          <w:noProof/>
          <w:sz w:val="22"/>
          <w:szCs w:val="22"/>
          <w:lang w:val="sr-Cyrl-RS"/>
        </w:rPr>
      </w:pPr>
    </w:p>
    <w:p w:rsidR="00600917" w:rsidRDefault="00600917" w:rsidP="00600917">
      <w:pPr>
        <w:spacing w:after="160" w:line="259" w:lineRule="auto"/>
        <w:contextualSpacing/>
        <w:jc w:val="center"/>
        <w:rPr>
          <w:rFonts w:eastAsiaTheme="minorHAnsi"/>
          <w:b/>
          <w:noProof/>
          <w:sz w:val="22"/>
          <w:szCs w:val="22"/>
          <w:lang w:val="sr-Cyrl-RS"/>
        </w:rPr>
      </w:pPr>
      <w:r>
        <w:rPr>
          <w:rFonts w:eastAsiaTheme="minorHAnsi"/>
          <w:b/>
          <w:noProof/>
          <w:sz w:val="22"/>
          <w:szCs w:val="22"/>
          <w:lang w:val="sr-Cyrl-RS"/>
        </w:rPr>
        <w:lastRenderedPageBreak/>
        <w:t>ПЛАН ПОСЛОВАЊА ЗА ПИЈАЦУ У КОВИНУ ЗА 2017.</w:t>
      </w:r>
    </w:p>
    <w:p w:rsidR="00600917" w:rsidRDefault="00600917" w:rsidP="00600917">
      <w:pPr>
        <w:spacing w:after="160" w:line="259" w:lineRule="auto"/>
        <w:contextualSpacing/>
        <w:jc w:val="center"/>
        <w:rPr>
          <w:rFonts w:eastAsiaTheme="minorHAnsi"/>
          <w:b/>
          <w:noProof/>
          <w:sz w:val="22"/>
          <w:szCs w:val="22"/>
          <w:lang w:val="sr-Cyrl-RS"/>
        </w:rPr>
      </w:pPr>
    </w:p>
    <w:p w:rsidR="00600917" w:rsidRDefault="00600917" w:rsidP="00600917">
      <w:pPr>
        <w:spacing w:after="160" w:line="259" w:lineRule="auto"/>
        <w:contextualSpacing/>
        <w:jc w:val="both"/>
        <w:rPr>
          <w:rFonts w:eastAsiaTheme="minorHAnsi"/>
          <w:noProof/>
          <w:sz w:val="22"/>
          <w:szCs w:val="22"/>
          <w:lang w:val="sr-Cyrl-RS"/>
        </w:rPr>
      </w:pPr>
      <w:r>
        <w:rPr>
          <w:rFonts w:eastAsiaTheme="minorHAnsi"/>
          <w:b/>
          <w:noProof/>
          <w:sz w:val="22"/>
          <w:szCs w:val="22"/>
          <w:lang w:val="sr-Cyrl-RS"/>
        </w:rPr>
        <w:tab/>
      </w:r>
      <w:r w:rsidRPr="00600917">
        <w:rPr>
          <w:rFonts w:eastAsiaTheme="minorHAnsi"/>
          <w:noProof/>
          <w:sz w:val="22"/>
          <w:szCs w:val="22"/>
          <w:lang w:val="sr-Cyrl-RS"/>
        </w:rPr>
        <w:t>На п</w:t>
      </w:r>
      <w:r>
        <w:rPr>
          <w:rFonts w:eastAsiaTheme="minorHAnsi"/>
          <w:noProof/>
          <w:sz w:val="22"/>
          <w:szCs w:val="22"/>
          <w:lang w:val="sr-Cyrl-RS"/>
        </w:rPr>
        <w:t>ијаци у Ковину сем уобичајених активности зашта је пијаца и формирана, планир</w:t>
      </w:r>
      <w:r w:rsidR="0082093D">
        <w:rPr>
          <w:rFonts w:eastAsiaTheme="minorHAnsi"/>
          <w:noProof/>
          <w:sz w:val="22"/>
          <w:szCs w:val="22"/>
          <w:lang w:val="sr-Cyrl-RS"/>
        </w:rPr>
        <w:t>ане су следеће активности у циљ</w:t>
      </w:r>
      <w:r>
        <w:rPr>
          <w:rFonts w:eastAsiaTheme="minorHAnsi"/>
          <w:noProof/>
          <w:sz w:val="22"/>
          <w:szCs w:val="22"/>
          <w:lang w:val="sr-Cyrl-RS"/>
        </w:rPr>
        <w:t>у побољшања услова за рад и то:</w:t>
      </w:r>
    </w:p>
    <w:p w:rsidR="00600917" w:rsidRDefault="00600917" w:rsidP="00600917">
      <w:pPr>
        <w:pStyle w:val="Pasussalistom"/>
        <w:numPr>
          <w:ilvl w:val="0"/>
          <w:numId w:val="19"/>
        </w:numPr>
        <w:spacing w:after="160" w:line="259" w:lineRule="auto"/>
        <w:jc w:val="both"/>
        <w:rPr>
          <w:rFonts w:eastAsiaTheme="minorHAnsi"/>
          <w:noProof/>
          <w:sz w:val="22"/>
          <w:szCs w:val="22"/>
          <w:lang w:val="sr-Cyrl-RS"/>
        </w:rPr>
      </w:pPr>
      <w:r>
        <w:rPr>
          <w:rFonts w:eastAsiaTheme="minorHAnsi"/>
          <w:noProof/>
          <w:sz w:val="22"/>
          <w:szCs w:val="22"/>
          <w:lang w:val="sr-Cyrl-RS"/>
        </w:rPr>
        <w:t>Планирана је замена крова на свим тезгама и то: 197 тезги у зеленој пијаци и 72 тезге у робној пијаци,</w:t>
      </w:r>
    </w:p>
    <w:p w:rsidR="00600917" w:rsidRDefault="00600917" w:rsidP="00600917">
      <w:pPr>
        <w:pStyle w:val="Pasussalistom"/>
        <w:numPr>
          <w:ilvl w:val="0"/>
          <w:numId w:val="19"/>
        </w:numPr>
        <w:spacing w:after="160" w:line="259" w:lineRule="auto"/>
        <w:jc w:val="both"/>
        <w:rPr>
          <w:rFonts w:eastAsiaTheme="minorHAnsi"/>
          <w:noProof/>
          <w:sz w:val="22"/>
          <w:szCs w:val="22"/>
          <w:lang w:val="sr-Cyrl-RS"/>
        </w:rPr>
      </w:pPr>
      <w:r>
        <w:rPr>
          <w:rFonts w:eastAsiaTheme="minorHAnsi"/>
          <w:noProof/>
          <w:sz w:val="22"/>
          <w:szCs w:val="22"/>
          <w:lang w:val="sr-Cyrl-RS"/>
        </w:rPr>
        <w:t xml:space="preserve">Спуштање плафона у млечној хали, </w:t>
      </w:r>
    </w:p>
    <w:p w:rsidR="00600917" w:rsidRDefault="00600917" w:rsidP="00600917">
      <w:pPr>
        <w:pStyle w:val="Pasussalistom"/>
        <w:numPr>
          <w:ilvl w:val="0"/>
          <w:numId w:val="19"/>
        </w:numPr>
        <w:spacing w:after="160" w:line="259" w:lineRule="auto"/>
        <w:jc w:val="both"/>
        <w:rPr>
          <w:rFonts w:eastAsiaTheme="minorHAnsi"/>
          <w:noProof/>
          <w:sz w:val="22"/>
          <w:szCs w:val="22"/>
          <w:lang w:val="sr-Cyrl-RS"/>
        </w:rPr>
      </w:pPr>
      <w:r>
        <w:rPr>
          <w:rFonts w:eastAsiaTheme="minorHAnsi"/>
          <w:noProof/>
          <w:sz w:val="22"/>
          <w:szCs w:val="22"/>
          <w:lang w:val="sr-Cyrl-RS"/>
        </w:rPr>
        <w:t>Набавка клима уређаја за млечну халу,</w:t>
      </w:r>
    </w:p>
    <w:p w:rsidR="00600917" w:rsidRDefault="00600917" w:rsidP="00600917">
      <w:pPr>
        <w:pStyle w:val="Pasussalistom"/>
        <w:numPr>
          <w:ilvl w:val="0"/>
          <w:numId w:val="19"/>
        </w:numPr>
        <w:spacing w:after="160" w:line="259" w:lineRule="auto"/>
        <w:jc w:val="both"/>
        <w:rPr>
          <w:rFonts w:eastAsiaTheme="minorHAnsi"/>
          <w:noProof/>
          <w:sz w:val="22"/>
          <w:szCs w:val="22"/>
          <w:lang w:val="sr-Cyrl-RS"/>
        </w:rPr>
      </w:pPr>
      <w:r>
        <w:rPr>
          <w:rFonts w:eastAsiaTheme="minorHAnsi"/>
          <w:noProof/>
          <w:sz w:val="22"/>
          <w:szCs w:val="22"/>
          <w:lang w:val="sr-Cyrl-RS"/>
        </w:rPr>
        <w:t xml:space="preserve">Набавка витрина за продају у млечној хали, </w:t>
      </w:r>
    </w:p>
    <w:p w:rsidR="00600917" w:rsidRDefault="00600917" w:rsidP="00600917">
      <w:pPr>
        <w:pStyle w:val="Pasussalistom"/>
        <w:numPr>
          <w:ilvl w:val="0"/>
          <w:numId w:val="19"/>
        </w:numPr>
        <w:spacing w:after="160" w:line="259" w:lineRule="auto"/>
        <w:jc w:val="both"/>
        <w:rPr>
          <w:rFonts w:eastAsiaTheme="minorHAnsi"/>
          <w:noProof/>
          <w:sz w:val="22"/>
          <w:szCs w:val="22"/>
          <w:lang w:val="sr-Cyrl-RS"/>
        </w:rPr>
      </w:pPr>
      <w:r>
        <w:rPr>
          <w:rFonts w:eastAsiaTheme="minorHAnsi"/>
          <w:noProof/>
          <w:sz w:val="22"/>
          <w:szCs w:val="22"/>
          <w:lang w:val="sr-Cyrl-RS"/>
        </w:rPr>
        <w:t>Замена врата у санитарном чвору са ПВЦ столаријом,</w:t>
      </w:r>
    </w:p>
    <w:p w:rsidR="00600917" w:rsidRDefault="00600917" w:rsidP="00600917">
      <w:pPr>
        <w:pStyle w:val="Pasussalistom"/>
        <w:numPr>
          <w:ilvl w:val="0"/>
          <w:numId w:val="19"/>
        </w:numPr>
        <w:spacing w:after="160" w:line="259" w:lineRule="auto"/>
        <w:jc w:val="both"/>
        <w:rPr>
          <w:rFonts w:eastAsiaTheme="minorHAnsi"/>
          <w:noProof/>
          <w:sz w:val="22"/>
          <w:szCs w:val="22"/>
          <w:lang w:val="sr-Cyrl-RS"/>
        </w:rPr>
      </w:pPr>
      <w:r>
        <w:rPr>
          <w:rFonts w:eastAsiaTheme="minorHAnsi"/>
          <w:noProof/>
          <w:sz w:val="22"/>
          <w:szCs w:val="22"/>
          <w:lang w:val="sr-Cyrl-RS"/>
        </w:rPr>
        <w:t>На робној пијаци где је подлога шљунка извршити поплочавање са бехатом коцкама и одвођење вишка воде у Ватрогасну улицу,</w:t>
      </w:r>
    </w:p>
    <w:p w:rsidR="00600917" w:rsidRDefault="00600917" w:rsidP="00600917">
      <w:pPr>
        <w:pStyle w:val="Pasussalistom"/>
        <w:numPr>
          <w:ilvl w:val="0"/>
          <w:numId w:val="19"/>
        </w:numPr>
        <w:spacing w:after="160" w:line="259" w:lineRule="auto"/>
        <w:jc w:val="both"/>
        <w:rPr>
          <w:rFonts w:eastAsiaTheme="minorHAnsi"/>
          <w:noProof/>
          <w:sz w:val="22"/>
          <w:szCs w:val="22"/>
          <w:lang w:val="sr-Cyrl-RS"/>
        </w:rPr>
      </w:pPr>
      <w:r>
        <w:rPr>
          <w:rFonts w:eastAsiaTheme="minorHAnsi"/>
          <w:noProof/>
          <w:sz w:val="22"/>
          <w:szCs w:val="22"/>
          <w:lang w:val="sr-Cyrl-RS"/>
        </w:rPr>
        <w:t>Ово је план за пијацу у Ковину, од нове године је у плану преузимање радника са пијацама по месним заједницама и тек после ће да се сагледају потребне активности.</w:t>
      </w:r>
    </w:p>
    <w:p w:rsidR="0019307F" w:rsidRPr="0019307F" w:rsidRDefault="0019307F" w:rsidP="0019307F">
      <w:pPr>
        <w:jc w:val="center"/>
        <w:rPr>
          <w:b/>
          <w:noProof/>
          <w:sz w:val="22"/>
          <w:szCs w:val="22"/>
        </w:rPr>
      </w:pPr>
      <w:r w:rsidRPr="0019307F">
        <w:rPr>
          <w:b/>
          <w:noProof/>
          <w:sz w:val="22"/>
          <w:szCs w:val="22"/>
          <w:lang w:val="sr-Cyrl-RS"/>
        </w:rPr>
        <w:t>ПЛАН РА</w:t>
      </w:r>
      <w:r>
        <w:rPr>
          <w:b/>
          <w:noProof/>
          <w:sz w:val="22"/>
          <w:szCs w:val="22"/>
          <w:lang w:val="sr-Cyrl-RS"/>
        </w:rPr>
        <w:t>ДА НА ГРОБЉИМА НА ТЕРИТОРИЈИ ОПШ</w:t>
      </w:r>
      <w:r w:rsidRPr="0019307F">
        <w:rPr>
          <w:b/>
          <w:noProof/>
          <w:sz w:val="22"/>
          <w:szCs w:val="22"/>
          <w:lang w:val="sr-Cyrl-RS"/>
        </w:rPr>
        <w:t>ТИНЕ КОВИН ЗА 2017. ГОДИНУ</w:t>
      </w:r>
    </w:p>
    <w:p w:rsidR="0019307F" w:rsidRPr="0019307F" w:rsidRDefault="0019307F" w:rsidP="0019307F">
      <w:pPr>
        <w:jc w:val="center"/>
        <w:rPr>
          <w:b/>
          <w:noProof/>
          <w:sz w:val="22"/>
          <w:szCs w:val="22"/>
        </w:rPr>
      </w:pPr>
    </w:p>
    <w:p w:rsidR="0019307F" w:rsidRPr="0019307F" w:rsidRDefault="0019307F" w:rsidP="0019307F">
      <w:pPr>
        <w:pStyle w:val="Pasussalistom"/>
        <w:rPr>
          <w:noProof/>
          <w:sz w:val="22"/>
          <w:szCs w:val="22"/>
        </w:rPr>
      </w:pPr>
      <w:r w:rsidRPr="0019307F">
        <w:rPr>
          <w:noProof/>
          <w:sz w:val="22"/>
          <w:szCs w:val="22"/>
          <w:lang w:val="sr-Cyrl-RS"/>
        </w:rPr>
        <w:t xml:space="preserve">План рада на Ковинском гробљу:  </w:t>
      </w:r>
    </w:p>
    <w:p w:rsidR="0019307F" w:rsidRPr="0019307F" w:rsidRDefault="0019307F" w:rsidP="009F05F0">
      <w:pPr>
        <w:pStyle w:val="Pasussalistom"/>
        <w:spacing w:after="160" w:line="259" w:lineRule="auto"/>
        <w:rPr>
          <w:noProof/>
          <w:sz w:val="22"/>
          <w:szCs w:val="22"/>
        </w:rPr>
      </w:pPr>
      <w:r w:rsidRPr="0019307F">
        <w:rPr>
          <w:noProof/>
          <w:sz w:val="22"/>
          <w:szCs w:val="22"/>
          <w:lang w:val="sr-Cyrl-RS"/>
        </w:rPr>
        <w:t xml:space="preserve">1. Реконструкција  ограде  са предње стране гробља                                 </w:t>
      </w:r>
    </w:p>
    <w:p w:rsidR="0019307F" w:rsidRPr="0019307F" w:rsidRDefault="0019307F" w:rsidP="009F05F0">
      <w:pPr>
        <w:pStyle w:val="Pasussalistom"/>
        <w:spacing w:after="160" w:line="259" w:lineRule="auto"/>
        <w:rPr>
          <w:noProof/>
          <w:sz w:val="22"/>
          <w:szCs w:val="22"/>
        </w:rPr>
      </w:pPr>
      <w:r w:rsidRPr="0019307F">
        <w:rPr>
          <w:noProof/>
          <w:sz w:val="22"/>
          <w:szCs w:val="22"/>
          <w:lang w:val="sr-Cyrl-RS"/>
        </w:rPr>
        <w:t>2.</w:t>
      </w:r>
      <w:r w:rsidR="008267C2">
        <w:rPr>
          <w:noProof/>
          <w:sz w:val="22"/>
          <w:szCs w:val="22"/>
          <w:lang w:val="sr-Cyrl-RS"/>
        </w:rPr>
        <w:t xml:space="preserve"> </w:t>
      </w:r>
      <w:r w:rsidRPr="0019307F">
        <w:rPr>
          <w:noProof/>
          <w:sz w:val="22"/>
          <w:szCs w:val="22"/>
          <w:lang w:val="sr-Cyrl-RS"/>
        </w:rPr>
        <w:t xml:space="preserve">Комплетно поплоцавање платоа са бехатоном  испред капеле                                              </w:t>
      </w:r>
    </w:p>
    <w:p w:rsidR="0019307F" w:rsidRPr="0019307F" w:rsidRDefault="0019307F" w:rsidP="009F05F0">
      <w:pPr>
        <w:pStyle w:val="Pasussalistom"/>
        <w:spacing w:after="160" w:line="259" w:lineRule="auto"/>
        <w:rPr>
          <w:noProof/>
          <w:sz w:val="22"/>
          <w:szCs w:val="22"/>
        </w:rPr>
      </w:pPr>
      <w:r w:rsidRPr="0019307F">
        <w:rPr>
          <w:noProof/>
          <w:sz w:val="22"/>
          <w:szCs w:val="22"/>
          <w:lang w:val="sr-Cyrl-RS"/>
        </w:rPr>
        <w:t>3.</w:t>
      </w:r>
      <w:r w:rsidR="008267C2">
        <w:rPr>
          <w:noProof/>
          <w:sz w:val="22"/>
          <w:szCs w:val="22"/>
          <w:lang w:val="sr-Cyrl-RS"/>
        </w:rPr>
        <w:t xml:space="preserve"> </w:t>
      </w:r>
      <w:r w:rsidRPr="0019307F">
        <w:rPr>
          <w:noProof/>
          <w:sz w:val="22"/>
          <w:szCs w:val="22"/>
          <w:lang w:val="sr-Cyrl-RS"/>
        </w:rPr>
        <w:t>Ресавање одвода</w:t>
      </w:r>
      <w:r w:rsidR="008267C2">
        <w:rPr>
          <w:noProof/>
          <w:sz w:val="22"/>
          <w:szCs w:val="22"/>
          <w:lang w:val="sr-Cyrl-RS"/>
        </w:rPr>
        <w:t xml:space="preserve">  атмосверске воде са алеје 13 и 12 као и</w:t>
      </w:r>
      <w:r w:rsidRPr="0019307F">
        <w:rPr>
          <w:noProof/>
          <w:sz w:val="22"/>
          <w:szCs w:val="22"/>
          <w:lang w:val="sr-Cyrl-RS"/>
        </w:rPr>
        <w:t xml:space="preserve"> алеје 15                                            </w:t>
      </w:r>
    </w:p>
    <w:p w:rsidR="0019307F" w:rsidRPr="0019307F" w:rsidRDefault="0019307F" w:rsidP="009F05F0">
      <w:pPr>
        <w:pStyle w:val="Pasussalistom"/>
        <w:spacing w:after="160" w:line="259" w:lineRule="auto"/>
        <w:rPr>
          <w:noProof/>
          <w:sz w:val="22"/>
          <w:szCs w:val="22"/>
        </w:rPr>
      </w:pPr>
      <w:r w:rsidRPr="0019307F">
        <w:rPr>
          <w:noProof/>
          <w:sz w:val="22"/>
          <w:szCs w:val="22"/>
          <w:lang w:val="sr-Cyrl-RS"/>
        </w:rPr>
        <w:t>4.</w:t>
      </w:r>
      <w:r w:rsidR="008267C2">
        <w:rPr>
          <w:noProof/>
          <w:sz w:val="22"/>
          <w:szCs w:val="22"/>
          <w:lang w:val="sr-Cyrl-RS"/>
        </w:rPr>
        <w:t xml:space="preserve"> </w:t>
      </w:r>
      <w:r w:rsidRPr="0019307F">
        <w:rPr>
          <w:noProof/>
          <w:sz w:val="22"/>
          <w:szCs w:val="22"/>
          <w:lang w:val="sr-Cyrl-RS"/>
        </w:rPr>
        <w:t>Реконстр</w:t>
      </w:r>
      <w:r w:rsidR="008267C2">
        <w:rPr>
          <w:noProof/>
          <w:sz w:val="22"/>
          <w:szCs w:val="22"/>
          <w:lang w:val="sr-Cyrl-RS"/>
        </w:rPr>
        <w:t>укција постојецег паркинга као и</w:t>
      </w:r>
      <w:r w:rsidRPr="0019307F">
        <w:rPr>
          <w:noProof/>
          <w:sz w:val="22"/>
          <w:szCs w:val="22"/>
          <w:lang w:val="sr-Cyrl-RS"/>
        </w:rPr>
        <w:t xml:space="preserve"> продузавање јос паркинг простора                                           </w:t>
      </w:r>
    </w:p>
    <w:p w:rsidR="0019307F" w:rsidRPr="0019307F" w:rsidRDefault="0019307F" w:rsidP="009F05F0">
      <w:pPr>
        <w:pStyle w:val="Pasussalistom"/>
        <w:spacing w:after="160" w:line="259" w:lineRule="auto"/>
        <w:rPr>
          <w:noProof/>
          <w:sz w:val="22"/>
          <w:szCs w:val="22"/>
        </w:rPr>
      </w:pPr>
      <w:r w:rsidRPr="0019307F">
        <w:rPr>
          <w:noProof/>
          <w:sz w:val="22"/>
          <w:szCs w:val="22"/>
          <w:lang w:val="sr-Cyrl-RS"/>
        </w:rPr>
        <w:t>5.</w:t>
      </w:r>
      <w:r w:rsidR="008267C2">
        <w:rPr>
          <w:noProof/>
          <w:sz w:val="22"/>
          <w:szCs w:val="22"/>
          <w:lang w:val="sr-Cyrl-RS"/>
        </w:rPr>
        <w:t xml:space="preserve"> Расвета испред капеле и</w:t>
      </w:r>
      <w:r w:rsidRPr="0019307F">
        <w:rPr>
          <w:noProof/>
          <w:sz w:val="22"/>
          <w:szCs w:val="22"/>
          <w:lang w:val="sr-Cyrl-RS"/>
        </w:rPr>
        <w:t xml:space="preserve"> испред гробља на зиду у дузини  зида                                                                               </w:t>
      </w:r>
    </w:p>
    <w:p w:rsidR="0019307F" w:rsidRPr="0019307F" w:rsidRDefault="0019307F" w:rsidP="009F05F0">
      <w:pPr>
        <w:pStyle w:val="Pasussalistom"/>
        <w:spacing w:after="160" w:line="259" w:lineRule="auto"/>
        <w:rPr>
          <w:noProof/>
          <w:sz w:val="22"/>
          <w:szCs w:val="22"/>
        </w:rPr>
      </w:pPr>
      <w:r w:rsidRPr="0019307F">
        <w:rPr>
          <w:noProof/>
          <w:sz w:val="22"/>
          <w:szCs w:val="22"/>
          <w:lang w:val="sr-Cyrl-RS"/>
        </w:rPr>
        <w:t>6.</w:t>
      </w:r>
      <w:r w:rsidR="008267C2">
        <w:rPr>
          <w:noProof/>
          <w:sz w:val="22"/>
          <w:szCs w:val="22"/>
          <w:lang w:val="sr-Cyrl-RS"/>
        </w:rPr>
        <w:t xml:space="preserve"> </w:t>
      </w:r>
      <w:r w:rsidRPr="0019307F">
        <w:rPr>
          <w:noProof/>
          <w:sz w:val="22"/>
          <w:szCs w:val="22"/>
          <w:lang w:val="sr-Cyrl-RS"/>
        </w:rPr>
        <w:t xml:space="preserve">Куповина урбаног мобилијара                                                                                                               </w:t>
      </w:r>
    </w:p>
    <w:p w:rsidR="0019307F" w:rsidRPr="0019307F" w:rsidRDefault="0019307F" w:rsidP="009F05F0">
      <w:pPr>
        <w:pStyle w:val="Pasussalistom"/>
        <w:spacing w:after="160" w:line="259" w:lineRule="auto"/>
        <w:rPr>
          <w:noProof/>
          <w:sz w:val="22"/>
          <w:szCs w:val="22"/>
        </w:rPr>
      </w:pPr>
      <w:r w:rsidRPr="0019307F">
        <w:rPr>
          <w:noProof/>
          <w:sz w:val="22"/>
          <w:szCs w:val="22"/>
          <w:lang w:val="sr-Cyrl-RS"/>
        </w:rPr>
        <w:t>7. Замена постојеце  столарије на капели са пвц столаријом</w:t>
      </w:r>
    </w:p>
    <w:p w:rsidR="0019307F" w:rsidRPr="0019307F" w:rsidRDefault="0019307F" w:rsidP="009F05F0">
      <w:pPr>
        <w:pStyle w:val="Pasussalistom"/>
        <w:spacing w:after="160" w:line="259" w:lineRule="auto"/>
        <w:rPr>
          <w:noProof/>
          <w:sz w:val="22"/>
          <w:szCs w:val="22"/>
        </w:rPr>
      </w:pPr>
      <w:r w:rsidRPr="0019307F">
        <w:rPr>
          <w:noProof/>
          <w:sz w:val="22"/>
          <w:szCs w:val="22"/>
          <w:lang w:val="sr-Cyrl-RS"/>
        </w:rPr>
        <w:t>8.</w:t>
      </w:r>
      <w:r w:rsidR="008267C2">
        <w:rPr>
          <w:noProof/>
          <w:sz w:val="22"/>
          <w:szCs w:val="22"/>
          <w:lang w:val="sr-Cyrl-RS"/>
        </w:rPr>
        <w:t xml:space="preserve"> И</w:t>
      </w:r>
      <w:r w:rsidRPr="0019307F">
        <w:rPr>
          <w:noProof/>
          <w:sz w:val="22"/>
          <w:szCs w:val="22"/>
          <w:lang w:val="sr-Cyrl-RS"/>
        </w:rPr>
        <w:t>згр</w:t>
      </w:r>
      <w:r w:rsidR="008267C2">
        <w:rPr>
          <w:noProof/>
          <w:sz w:val="22"/>
          <w:szCs w:val="22"/>
          <w:lang w:val="sr-Cyrl-RS"/>
        </w:rPr>
        <w:t>адња луксузних гробница као и двоструких и</w:t>
      </w:r>
      <w:r w:rsidRPr="0019307F">
        <w:rPr>
          <w:noProof/>
          <w:sz w:val="22"/>
          <w:szCs w:val="22"/>
          <w:lang w:val="sr-Cyrl-RS"/>
        </w:rPr>
        <w:t xml:space="preserve"> једноструких бетонских плоца</w:t>
      </w:r>
    </w:p>
    <w:p w:rsidR="0019307F" w:rsidRPr="009F05F0" w:rsidRDefault="009F05F0" w:rsidP="009F05F0">
      <w:pPr>
        <w:pStyle w:val="Pasussalistom"/>
        <w:spacing w:after="160" w:line="259" w:lineRule="auto"/>
        <w:rPr>
          <w:noProof/>
          <w:sz w:val="22"/>
          <w:szCs w:val="22"/>
        </w:rPr>
      </w:pPr>
      <w:r>
        <w:rPr>
          <w:noProof/>
          <w:sz w:val="22"/>
          <w:szCs w:val="22"/>
          <w:lang w:val="sr-Latn-RS"/>
        </w:rPr>
        <w:t>9.</w:t>
      </w:r>
      <w:r w:rsidR="0019307F" w:rsidRPr="009F05F0">
        <w:rPr>
          <w:noProof/>
          <w:sz w:val="22"/>
          <w:szCs w:val="22"/>
          <w:lang w:val="sr-Cyrl-RS"/>
        </w:rPr>
        <w:t>Набавка погребне опреме према потреби купаца</w:t>
      </w:r>
    </w:p>
    <w:p w:rsidR="0019307F" w:rsidRPr="0019307F" w:rsidRDefault="0019307F" w:rsidP="0019307F">
      <w:pPr>
        <w:rPr>
          <w:noProof/>
          <w:sz w:val="22"/>
          <w:szCs w:val="22"/>
        </w:rPr>
      </w:pPr>
      <w:r w:rsidRPr="0019307F">
        <w:rPr>
          <w:noProof/>
          <w:sz w:val="22"/>
          <w:szCs w:val="22"/>
          <w:lang w:val="sr-Cyrl-RS"/>
        </w:rPr>
        <w:t>План рада на сеоским гробљима:</w:t>
      </w:r>
    </w:p>
    <w:p w:rsidR="0019307F" w:rsidRPr="0019307F" w:rsidRDefault="0019307F" w:rsidP="0019307F">
      <w:pPr>
        <w:rPr>
          <w:noProof/>
          <w:sz w:val="22"/>
          <w:szCs w:val="22"/>
        </w:rPr>
      </w:pPr>
      <w:r w:rsidRPr="0019307F">
        <w:rPr>
          <w:noProof/>
          <w:sz w:val="22"/>
          <w:szCs w:val="22"/>
          <w:lang w:val="sr-Cyrl-RS"/>
        </w:rPr>
        <w:t>Скоренивац и Мраморак с</w:t>
      </w:r>
      <w:r w:rsidR="008267C2">
        <w:rPr>
          <w:noProof/>
          <w:sz w:val="22"/>
          <w:szCs w:val="22"/>
          <w:lang w:val="sr-Cyrl-RS"/>
        </w:rPr>
        <w:t>нимање гробља и израда катастра</w:t>
      </w:r>
      <w:r w:rsidRPr="0019307F">
        <w:rPr>
          <w:noProof/>
          <w:sz w:val="22"/>
          <w:szCs w:val="22"/>
          <w:lang w:val="sr-Cyrl-RS"/>
        </w:rPr>
        <w:t>, а остала сеоска гробља у зависности од финасија изр</w:t>
      </w:r>
      <w:r w:rsidR="008267C2">
        <w:rPr>
          <w:noProof/>
          <w:sz w:val="22"/>
          <w:szCs w:val="22"/>
          <w:lang w:val="sr-Cyrl-RS"/>
        </w:rPr>
        <w:t>ада саобрацајница</w:t>
      </w:r>
      <w:r w:rsidRPr="0019307F">
        <w:rPr>
          <w:noProof/>
          <w:sz w:val="22"/>
          <w:szCs w:val="22"/>
          <w:lang w:val="sr-Cyrl-RS"/>
        </w:rPr>
        <w:t>,</w:t>
      </w:r>
      <w:r w:rsidR="008267C2">
        <w:rPr>
          <w:noProof/>
          <w:sz w:val="22"/>
          <w:szCs w:val="22"/>
          <w:lang w:val="sr-Cyrl-RS"/>
        </w:rPr>
        <w:t xml:space="preserve"> тоалета</w:t>
      </w:r>
      <w:r w:rsidRPr="0019307F">
        <w:rPr>
          <w:noProof/>
          <w:sz w:val="22"/>
          <w:szCs w:val="22"/>
          <w:lang w:val="sr-Cyrl-RS"/>
        </w:rPr>
        <w:t>,</w:t>
      </w:r>
      <w:r w:rsidR="008267C2">
        <w:rPr>
          <w:noProof/>
          <w:sz w:val="22"/>
          <w:szCs w:val="22"/>
          <w:lang w:val="sr-Cyrl-RS"/>
        </w:rPr>
        <w:t xml:space="preserve"> ограда</w:t>
      </w:r>
      <w:r w:rsidRPr="0019307F">
        <w:rPr>
          <w:noProof/>
          <w:sz w:val="22"/>
          <w:szCs w:val="22"/>
          <w:lang w:val="sr-Cyrl-RS"/>
        </w:rPr>
        <w:t>,</w:t>
      </w:r>
      <w:r w:rsidR="008267C2">
        <w:rPr>
          <w:noProof/>
          <w:sz w:val="22"/>
          <w:szCs w:val="22"/>
          <w:lang w:val="sr-Cyrl-RS"/>
        </w:rPr>
        <w:t xml:space="preserve"> </w:t>
      </w:r>
      <w:r w:rsidRPr="0019307F">
        <w:rPr>
          <w:noProof/>
          <w:sz w:val="22"/>
          <w:szCs w:val="22"/>
          <w:lang w:val="sr-Cyrl-RS"/>
        </w:rPr>
        <w:t>куповина урбабног мобилијара.</w:t>
      </w:r>
    </w:p>
    <w:p w:rsidR="001E40E2" w:rsidRPr="001E40E2" w:rsidRDefault="001E40E2" w:rsidP="0019307F">
      <w:pPr>
        <w:spacing w:line="259" w:lineRule="auto"/>
        <w:contextualSpacing/>
        <w:rPr>
          <w:rFonts w:eastAsiaTheme="minorHAnsi"/>
          <w:noProof/>
          <w:sz w:val="22"/>
          <w:szCs w:val="22"/>
          <w:lang w:val="sr-Latn-RS"/>
        </w:rPr>
      </w:pPr>
    </w:p>
    <w:p w:rsidR="001E40E2" w:rsidRPr="001E40E2" w:rsidRDefault="001E40E2" w:rsidP="001E40E2">
      <w:pPr>
        <w:spacing w:line="259" w:lineRule="auto"/>
        <w:jc w:val="center"/>
        <w:rPr>
          <w:rFonts w:eastAsiaTheme="minorHAnsi"/>
          <w:b/>
          <w:noProof/>
          <w:sz w:val="22"/>
          <w:szCs w:val="22"/>
          <w:lang w:val="sr-Cyrl-RS"/>
        </w:rPr>
      </w:pPr>
      <w:r w:rsidRPr="001E40E2">
        <w:rPr>
          <w:rFonts w:eastAsiaTheme="minorHAnsi"/>
          <w:b/>
          <w:noProof/>
          <w:sz w:val="22"/>
          <w:szCs w:val="22"/>
          <w:lang w:val="sr-Cyrl-RS"/>
        </w:rPr>
        <w:t>ПЛАН ПОСЛОВАЊА РЈ СТАМБЕНЕ ЗГРАДЕ ЗА 2017.ГОДИНУ</w:t>
      </w:r>
    </w:p>
    <w:p w:rsidR="001E40E2" w:rsidRPr="001E40E2" w:rsidRDefault="001E40E2" w:rsidP="001E40E2">
      <w:pPr>
        <w:spacing w:line="259" w:lineRule="auto"/>
        <w:jc w:val="center"/>
        <w:rPr>
          <w:rFonts w:eastAsiaTheme="minorHAnsi"/>
          <w:b/>
          <w:noProof/>
          <w:sz w:val="22"/>
          <w:szCs w:val="22"/>
          <w:lang w:val="sr-Latn-RS"/>
        </w:rPr>
      </w:pPr>
    </w:p>
    <w:p w:rsidR="001E40E2" w:rsidRPr="001E40E2" w:rsidRDefault="001E40E2" w:rsidP="001E40E2">
      <w:pPr>
        <w:spacing w:line="259" w:lineRule="auto"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 xml:space="preserve">             РЈ има једног извршиоца, чистачицу, која два пута недељно изводи радове на редовном одржавању хигијене у свакој стамбеној згради која има потписан уговор. Хитне интервенције се извршавају по позиву председника скупштине станара.</w:t>
      </w:r>
    </w:p>
    <w:p w:rsidR="001E40E2" w:rsidRPr="001E40E2" w:rsidRDefault="001E40E2" w:rsidP="001E40E2">
      <w:pPr>
        <w:spacing w:line="259" w:lineRule="auto"/>
        <w:ind w:firstLine="708"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РЈ Стамбене зграде врши послове и пружа услуге текућег и инвестиционог одржавања заједничких делова стамбених зграда, а на основу Уговора о уступању послова одржавања стамбених зграда. У 2016</w:t>
      </w:r>
      <w:r w:rsidR="00B7043B">
        <w:rPr>
          <w:rFonts w:eastAsiaTheme="minorHAnsi"/>
          <w:noProof/>
          <w:sz w:val="22"/>
          <w:szCs w:val="22"/>
          <w:lang w:val="sr-Cyrl-RS"/>
        </w:rPr>
        <w:t>.</w:t>
      </w:r>
      <w:r w:rsidRPr="001E40E2">
        <w:rPr>
          <w:rFonts w:eastAsiaTheme="minorHAnsi"/>
          <w:noProof/>
          <w:sz w:val="22"/>
          <w:szCs w:val="22"/>
          <w:lang w:val="sr-Cyrl-RS"/>
        </w:rPr>
        <w:t xml:space="preserve"> години су потписани уговори са 4 стамбене зграде о уступању послова на текућем одржавању и са 5 зграда су потписани уговори о уступању послова на хитним интервенцијама. Уговори су потписани само са зградама које имају статус правног лица. </w:t>
      </w:r>
    </w:p>
    <w:p w:rsidR="001E40E2" w:rsidRPr="001E40E2" w:rsidRDefault="001E40E2" w:rsidP="001E40E2">
      <w:pPr>
        <w:spacing w:line="259" w:lineRule="auto"/>
        <w:ind w:firstLine="708"/>
        <w:jc w:val="both"/>
        <w:rPr>
          <w:rFonts w:eastAsiaTheme="minorHAnsi"/>
          <w:noProof/>
          <w:sz w:val="22"/>
          <w:szCs w:val="22"/>
          <w:lang w:val="sr-Cyrl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У 2017</w:t>
      </w:r>
      <w:r w:rsidR="00B7043B">
        <w:rPr>
          <w:rFonts w:eastAsiaTheme="minorHAnsi"/>
          <w:noProof/>
          <w:sz w:val="22"/>
          <w:szCs w:val="22"/>
          <w:lang w:val="sr-Cyrl-RS"/>
        </w:rPr>
        <w:t>.</w:t>
      </w:r>
      <w:r w:rsidRPr="001E40E2">
        <w:rPr>
          <w:rFonts w:eastAsiaTheme="minorHAnsi"/>
          <w:noProof/>
          <w:sz w:val="22"/>
          <w:szCs w:val="22"/>
          <w:lang w:val="sr-Cyrl-RS"/>
        </w:rPr>
        <w:t xml:space="preserve"> години наставиће се пружање услуга текућег одржавања и на хитним интервенцијама само са зградама које буду имале статус правног лица и органе управљања са којима буду потписани уговори о одржавању.  </w:t>
      </w:r>
    </w:p>
    <w:p w:rsidR="00277895" w:rsidRPr="001E40E2" w:rsidRDefault="00277895" w:rsidP="001E40E2">
      <w:pPr>
        <w:spacing w:line="259" w:lineRule="auto"/>
        <w:ind w:firstLine="708"/>
        <w:jc w:val="both"/>
        <w:rPr>
          <w:rFonts w:eastAsiaTheme="minorHAnsi"/>
          <w:noProof/>
          <w:sz w:val="22"/>
          <w:szCs w:val="22"/>
          <w:lang w:val="sr-Latn-RS"/>
        </w:rPr>
      </w:pPr>
    </w:p>
    <w:p w:rsidR="001E40E2" w:rsidRPr="001E40E2" w:rsidRDefault="001E40E2" w:rsidP="001E40E2">
      <w:pPr>
        <w:spacing w:line="259" w:lineRule="auto"/>
        <w:jc w:val="center"/>
        <w:rPr>
          <w:rFonts w:eastAsiaTheme="minorHAnsi"/>
          <w:b/>
          <w:noProof/>
          <w:sz w:val="22"/>
          <w:szCs w:val="22"/>
          <w:lang w:val="sr-Cyrl-RS"/>
        </w:rPr>
      </w:pPr>
      <w:r w:rsidRPr="001E40E2">
        <w:rPr>
          <w:rFonts w:eastAsiaTheme="minorHAnsi"/>
          <w:b/>
          <w:noProof/>
          <w:sz w:val="22"/>
          <w:szCs w:val="22"/>
          <w:lang w:val="sr-Cyrl-RS"/>
        </w:rPr>
        <w:t>ПЛАН ЗА 2017. ГОДИНУ  ЗА Р.Ј. КОМУНАЛНИ ОТПАД</w:t>
      </w:r>
    </w:p>
    <w:p w:rsidR="001E40E2" w:rsidRPr="001E40E2" w:rsidRDefault="001E40E2" w:rsidP="001E40E2">
      <w:pPr>
        <w:spacing w:line="259" w:lineRule="auto"/>
        <w:jc w:val="both"/>
        <w:rPr>
          <w:rFonts w:eastAsiaTheme="minorHAnsi"/>
          <w:b/>
          <w:noProof/>
          <w:sz w:val="22"/>
          <w:szCs w:val="22"/>
          <w:lang w:val="sr-Latn-RS"/>
        </w:rPr>
      </w:pPr>
    </w:p>
    <w:p w:rsidR="001E40E2" w:rsidRPr="001E40E2" w:rsidRDefault="001E40E2" w:rsidP="001E40E2">
      <w:pPr>
        <w:spacing w:line="259" w:lineRule="auto"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Планом средстава за 2017.годину, треба обухватити следеће:</w:t>
      </w:r>
    </w:p>
    <w:p w:rsidR="001E40E2" w:rsidRPr="001E40E2" w:rsidRDefault="001E40E2" w:rsidP="001E40E2">
      <w:pPr>
        <w:pStyle w:val="Bezrazmaka"/>
        <w:numPr>
          <w:ilvl w:val="0"/>
          <w:numId w:val="26"/>
        </w:numPr>
        <w:rPr>
          <w:rFonts w:eastAsiaTheme="minorHAnsi"/>
          <w:noProof/>
          <w:lang w:val="sr-Latn-RS"/>
        </w:rPr>
      </w:pPr>
      <w:r w:rsidRPr="001E40E2">
        <w:rPr>
          <w:rFonts w:eastAsiaTheme="minorHAnsi"/>
          <w:noProof/>
        </w:rPr>
        <w:t>Израду студије и пројекта за нову локацију градске депоније у Ковину (проширењу постојеће на плацу Циглане) или за укључење у пројекат Регионалне депоније – инсистирати на укључењу Општине у решавању проблема</w:t>
      </w:r>
    </w:p>
    <w:p w:rsidR="001E40E2" w:rsidRPr="001E40E2" w:rsidRDefault="001E40E2" w:rsidP="001E40E2">
      <w:pPr>
        <w:pStyle w:val="Bezrazmaka"/>
        <w:numPr>
          <w:ilvl w:val="0"/>
          <w:numId w:val="26"/>
        </w:numPr>
        <w:rPr>
          <w:rFonts w:eastAsiaTheme="minorHAnsi"/>
          <w:noProof/>
          <w:lang w:val="sr-Latn-RS"/>
        </w:rPr>
      </w:pPr>
      <w:r w:rsidRPr="001E40E2">
        <w:rPr>
          <w:rFonts w:eastAsiaTheme="minorHAnsi"/>
          <w:noProof/>
        </w:rPr>
        <w:lastRenderedPageBreak/>
        <w:t>Израда приступне саобраћајнице на градској депонији у Ковину – од главне капије до платоа за прање возила и од главне капије до платоа за окретања возила на сметлишту и самог платоа</w:t>
      </w:r>
    </w:p>
    <w:p w:rsidR="001E40E2" w:rsidRPr="001E40E2" w:rsidRDefault="001E40E2" w:rsidP="001E40E2">
      <w:pPr>
        <w:pStyle w:val="Bezrazmaka"/>
        <w:numPr>
          <w:ilvl w:val="0"/>
          <w:numId w:val="26"/>
        </w:numPr>
        <w:rPr>
          <w:rFonts w:eastAsiaTheme="minorHAnsi"/>
          <w:noProof/>
          <w:lang w:val="sr-Latn-RS"/>
        </w:rPr>
      </w:pPr>
      <w:r w:rsidRPr="001E40E2">
        <w:rPr>
          <w:rFonts w:eastAsiaTheme="minorHAnsi"/>
          <w:noProof/>
        </w:rPr>
        <w:t>Израда надстрешнице платоа за прање возила на градској депонији у Ковину</w:t>
      </w:r>
    </w:p>
    <w:p w:rsidR="001E40E2" w:rsidRPr="001E40E2" w:rsidRDefault="001E40E2" w:rsidP="001E40E2">
      <w:pPr>
        <w:pStyle w:val="Bezrazmaka"/>
        <w:numPr>
          <w:ilvl w:val="0"/>
          <w:numId w:val="26"/>
        </w:numPr>
        <w:rPr>
          <w:rFonts w:eastAsiaTheme="minorHAnsi"/>
          <w:noProof/>
          <w:lang w:val="sr-Latn-RS"/>
        </w:rPr>
      </w:pPr>
      <w:r w:rsidRPr="001E40E2">
        <w:rPr>
          <w:rFonts w:eastAsiaTheme="minorHAnsi"/>
          <w:noProof/>
        </w:rPr>
        <w:t>Израда канала за одвод атмосферских вода</w:t>
      </w:r>
    </w:p>
    <w:p w:rsidR="001E40E2" w:rsidRPr="001E40E2" w:rsidRDefault="001E40E2" w:rsidP="001E40E2">
      <w:pPr>
        <w:pStyle w:val="Bezrazmaka"/>
        <w:numPr>
          <w:ilvl w:val="0"/>
          <w:numId w:val="26"/>
        </w:numPr>
        <w:rPr>
          <w:rFonts w:eastAsiaTheme="minorHAnsi"/>
          <w:noProof/>
          <w:lang w:val="sr-Latn-RS"/>
        </w:rPr>
      </w:pPr>
      <w:r w:rsidRPr="001E40E2">
        <w:rPr>
          <w:rFonts w:eastAsiaTheme="minorHAnsi"/>
          <w:noProof/>
        </w:rPr>
        <w:t>Израда фасаде на објекту депоније</w:t>
      </w:r>
    </w:p>
    <w:p w:rsidR="001E40E2" w:rsidRPr="001E40E2" w:rsidRDefault="001E40E2" w:rsidP="001E40E2">
      <w:pPr>
        <w:pStyle w:val="Bezrazmaka"/>
        <w:numPr>
          <w:ilvl w:val="0"/>
          <w:numId w:val="26"/>
        </w:numPr>
        <w:rPr>
          <w:rFonts w:eastAsiaTheme="minorHAnsi"/>
          <w:noProof/>
          <w:lang w:val="sr-Latn-RS"/>
        </w:rPr>
      </w:pPr>
      <w:r w:rsidRPr="001E40E2">
        <w:rPr>
          <w:rFonts w:eastAsiaTheme="minorHAnsi"/>
          <w:noProof/>
        </w:rPr>
        <w:t xml:space="preserve">Ограђивање депоније </w:t>
      </w:r>
    </w:p>
    <w:p w:rsidR="001E40E2" w:rsidRPr="001E40E2" w:rsidRDefault="001E40E2" w:rsidP="001E40E2">
      <w:pPr>
        <w:pStyle w:val="Bezrazmaka"/>
        <w:numPr>
          <w:ilvl w:val="0"/>
          <w:numId w:val="26"/>
        </w:numPr>
        <w:rPr>
          <w:rFonts w:eastAsiaTheme="minorHAnsi"/>
          <w:noProof/>
          <w:lang w:val="sr-Latn-RS"/>
        </w:rPr>
      </w:pPr>
      <w:r w:rsidRPr="001E40E2">
        <w:rPr>
          <w:rFonts w:eastAsiaTheme="minorHAnsi"/>
          <w:noProof/>
        </w:rPr>
        <w:t>Постављање видео надзора на депонији</w:t>
      </w:r>
    </w:p>
    <w:p w:rsidR="001E40E2" w:rsidRPr="001E40E2" w:rsidRDefault="001E40E2" w:rsidP="001E40E2">
      <w:pPr>
        <w:pStyle w:val="Bezrazmaka"/>
        <w:numPr>
          <w:ilvl w:val="0"/>
          <w:numId w:val="26"/>
        </w:numPr>
        <w:rPr>
          <w:rFonts w:eastAsiaTheme="minorHAnsi"/>
          <w:noProof/>
          <w:lang w:val="sr-Latn-RS"/>
        </w:rPr>
      </w:pPr>
      <w:r w:rsidRPr="001E40E2">
        <w:rPr>
          <w:rFonts w:eastAsiaTheme="minorHAnsi"/>
          <w:noProof/>
        </w:rPr>
        <w:t>Набавка нових посуда за одлагање отпада:</w:t>
      </w:r>
    </w:p>
    <w:p w:rsidR="001E40E2" w:rsidRPr="001E40E2" w:rsidRDefault="001E40E2" w:rsidP="001E40E2">
      <w:pPr>
        <w:pStyle w:val="Bezrazmaka"/>
        <w:numPr>
          <w:ilvl w:val="0"/>
          <w:numId w:val="14"/>
        </w:numPr>
        <w:rPr>
          <w:rFonts w:eastAsiaTheme="minorHAnsi"/>
          <w:noProof/>
          <w:lang w:val="sr-Latn-RS"/>
        </w:rPr>
      </w:pPr>
      <w:r w:rsidRPr="001E40E2">
        <w:rPr>
          <w:rFonts w:eastAsiaTheme="minorHAnsi"/>
          <w:noProof/>
        </w:rPr>
        <w:t>20 контејнера од 1,1м</w:t>
      </w:r>
      <w:r w:rsidRPr="001E40E2">
        <w:rPr>
          <w:rFonts w:eastAsiaTheme="minorHAnsi"/>
          <w:noProof/>
          <w:vertAlign w:val="superscript"/>
        </w:rPr>
        <w:t>3</w:t>
      </w:r>
    </w:p>
    <w:p w:rsidR="001E40E2" w:rsidRPr="001E40E2" w:rsidRDefault="001E40E2" w:rsidP="001E40E2">
      <w:pPr>
        <w:pStyle w:val="Bezrazmaka"/>
        <w:numPr>
          <w:ilvl w:val="0"/>
          <w:numId w:val="14"/>
        </w:numPr>
        <w:rPr>
          <w:rFonts w:eastAsiaTheme="minorHAnsi"/>
          <w:noProof/>
          <w:lang w:val="sr-Latn-RS"/>
        </w:rPr>
      </w:pPr>
      <w:r w:rsidRPr="001E40E2">
        <w:rPr>
          <w:rFonts w:eastAsiaTheme="minorHAnsi"/>
          <w:noProof/>
        </w:rPr>
        <w:t>5 контејнера од 5 м</w:t>
      </w:r>
      <w:r w:rsidRPr="001E40E2">
        <w:rPr>
          <w:rFonts w:eastAsiaTheme="minorHAnsi"/>
          <w:noProof/>
          <w:vertAlign w:val="superscript"/>
        </w:rPr>
        <w:t>3</w:t>
      </w:r>
    </w:p>
    <w:p w:rsidR="001E40E2" w:rsidRPr="001E40E2" w:rsidRDefault="001E40E2" w:rsidP="001E40E2">
      <w:pPr>
        <w:pStyle w:val="Bezrazmaka"/>
        <w:numPr>
          <w:ilvl w:val="0"/>
          <w:numId w:val="14"/>
        </w:numPr>
        <w:rPr>
          <w:rFonts w:eastAsiaTheme="minorHAnsi"/>
          <w:noProof/>
          <w:lang w:val="sr-Latn-RS"/>
        </w:rPr>
      </w:pPr>
      <w:r w:rsidRPr="001E40E2">
        <w:rPr>
          <w:rFonts w:eastAsiaTheme="minorHAnsi"/>
          <w:noProof/>
        </w:rPr>
        <w:t>4-5 канти од 120л марке Пештан, са напоменом да би било пожељно да имамо уговор са неком фирмом која би нам добављала канте, које би корисници куповали од нас.</w:t>
      </w:r>
    </w:p>
    <w:p w:rsidR="001E40E2" w:rsidRPr="001E40E2" w:rsidRDefault="001E40E2" w:rsidP="001E40E2">
      <w:pPr>
        <w:pStyle w:val="Bezrazmaka"/>
        <w:numPr>
          <w:ilvl w:val="0"/>
          <w:numId w:val="14"/>
        </w:numPr>
        <w:rPr>
          <w:rFonts w:eastAsiaTheme="minorHAnsi"/>
          <w:noProof/>
          <w:lang w:val="sr-Latn-RS"/>
        </w:rPr>
      </w:pPr>
      <w:r w:rsidRPr="001E40E2">
        <w:rPr>
          <w:rFonts w:eastAsiaTheme="minorHAnsi"/>
          <w:noProof/>
        </w:rPr>
        <w:t>Са Општином договорити набавку нових канти од 120л за домачинства и контејнере од 1,1м</w:t>
      </w:r>
      <w:r w:rsidRPr="001E40E2">
        <w:rPr>
          <w:rFonts w:eastAsiaTheme="minorHAnsi"/>
          <w:noProof/>
          <w:vertAlign w:val="superscript"/>
        </w:rPr>
        <w:t>3</w:t>
      </w:r>
      <w:r w:rsidRPr="001E40E2">
        <w:rPr>
          <w:rFonts w:eastAsiaTheme="minorHAnsi"/>
          <w:noProof/>
        </w:rPr>
        <w:t xml:space="preserve"> или 5м</w:t>
      </w:r>
      <w:r w:rsidRPr="001E40E2">
        <w:rPr>
          <w:rFonts w:eastAsiaTheme="minorHAnsi"/>
          <w:noProof/>
          <w:vertAlign w:val="superscript"/>
        </w:rPr>
        <w:t>3</w:t>
      </w:r>
      <w:r w:rsidRPr="001E40E2">
        <w:rPr>
          <w:rFonts w:eastAsiaTheme="minorHAnsi"/>
          <w:noProof/>
        </w:rPr>
        <w:t xml:space="preserve"> за јавна места, пијаце, гробља, цркве, игралишта, стамбене зграде,… или унапред договорити са месним заједницама као план за 2017.годину</w:t>
      </w:r>
    </w:p>
    <w:p w:rsidR="001E40E2" w:rsidRPr="001E40E2" w:rsidRDefault="001E40E2" w:rsidP="001E40E2">
      <w:pPr>
        <w:pStyle w:val="Bezrazmaka"/>
        <w:ind w:left="720"/>
        <w:rPr>
          <w:rFonts w:eastAsiaTheme="minorHAnsi"/>
          <w:noProof/>
          <w:lang w:val="sr-Latn-RS"/>
        </w:rPr>
      </w:pPr>
    </w:p>
    <w:p w:rsidR="001E40E2" w:rsidRPr="001E40E2" w:rsidRDefault="001E40E2" w:rsidP="001E40E2">
      <w:pPr>
        <w:pStyle w:val="Bezrazmaka"/>
        <w:numPr>
          <w:ilvl w:val="0"/>
          <w:numId w:val="27"/>
        </w:numPr>
        <w:rPr>
          <w:rFonts w:eastAsiaTheme="minorHAnsi"/>
          <w:noProof/>
          <w:lang w:val="sr-Latn-RS"/>
        </w:rPr>
      </w:pPr>
      <w:r w:rsidRPr="001E40E2">
        <w:rPr>
          <w:rFonts w:eastAsiaTheme="minorHAnsi"/>
          <w:noProof/>
        </w:rPr>
        <w:t>Израда  приступних саобраћајница са каналима за одводњу на сеоским депонијама по насељеним местима – договорити са Општином или са месним заједницама</w:t>
      </w:r>
    </w:p>
    <w:p w:rsidR="001E40E2" w:rsidRPr="001E40E2" w:rsidRDefault="001E40E2" w:rsidP="001E40E2">
      <w:pPr>
        <w:pStyle w:val="Bezrazmaka"/>
        <w:numPr>
          <w:ilvl w:val="0"/>
          <w:numId w:val="27"/>
        </w:numPr>
        <w:rPr>
          <w:rFonts w:eastAsiaTheme="minorHAnsi"/>
          <w:noProof/>
          <w:lang w:val="sr-Latn-RS"/>
        </w:rPr>
      </w:pPr>
      <w:r w:rsidRPr="001E40E2">
        <w:rPr>
          <w:rFonts w:eastAsiaTheme="minorHAnsi"/>
          <w:noProof/>
        </w:rPr>
        <w:t>Израда приступних саобраћајнице на сточном гробљу</w:t>
      </w:r>
    </w:p>
    <w:p w:rsidR="001E40E2" w:rsidRPr="001E40E2" w:rsidRDefault="001E40E2" w:rsidP="001E40E2">
      <w:pPr>
        <w:pStyle w:val="Bezrazmaka"/>
        <w:numPr>
          <w:ilvl w:val="0"/>
          <w:numId w:val="27"/>
        </w:numPr>
        <w:rPr>
          <w:rFonts w:eastAsiaTheme="minorHAnsi"/>
          <w:noProof/>
          <w:lang w:val="sr-Latn-RS"/>
        </w:rPr>
      </w:pPr>
      <w:r w:rsidRPr="001E40E2">
        <w:rPr>
          <w:rFonts w:eastAsiaTheme="minorHAnsi"/>
          <w:noProof/>
        </w:rPr>
        <w:t>Рушење кућице на сточном гробљу и ископ јаме на њеном месту за одлагање животињских лешина</w:t>
      </w:r>
    </w:p>
    <w:p w:rsidR="001E40E2" w:rsidRPr="001E40E2" w:rsidRDefault="001E40E2" w:rsidP="001E40E2">
      <w:pPr>
        <w:spacing w:line="259" w:lineRule="auto"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 xml:space="preserve">                                    </w:t>
      </w:r>
    </w:p>
    <w:p w:rsidR="001E40E2" w:rsidRPr="001E40E2" w:rsidRDefault="001E40E2" w:rsidP="001E40E2">
      <w:pPr>
        <w:spacing w:line="259" w:lineRule="auto"/>
        <w:jc w:val="center"/>
        <w:rPr>
          <w:rFonts w:eastAsiaTheme="minorHAnsi"/>
          <w:b/>
          <w:noProof/>
          <w:sz w:val="22"/>
          <w:szCs w:val="22"/>
          <w:lang w:val="sr-Cyrl-RS"/>
        </w:rPr>
      </w:pPr>
      <w:r w:rsidRPr="001E40E2">
        <w:rPr>
          <w:rFonts w:eastAsiaTheme="minorHAnsi"/>
          <w:b/>
          <w:noProof/>
          <w:sz w:val="22"/>
          <w:szCs w:val="22"/>
          <w:lang w:val="sr-Cyrl-RS"/>
        </w:rPr>
        <w:t>ПЛАН ЗА 2017. ГОДИНУ  ЗА Р.Ј. МАШИНСКА БАЗА</w:t>
      </w:r>
    </w:p>
    <w:p w:rsidR="001E40E2" w:rsidRPr="001E40E2" w:rsidRDefault="001E40E2" w:rsidP="001E40E2">
      <w:pPr>
        <w:spacing w:line="259" w:lineRule="auto"/>
        <w:jc w:val="center"/>
        <w:rPr>
          <w:rFonts w:eastAsiaTheme="minorHAnsi"/>
          <w:b/>
          <w:noProof/>
          <w:sz w:val="22"/>
          <w:szCs w:val="22"/>
          <w:lang w:val="sr-Latn-RS"/>
        </w:rPr>
      </w:pPr>
    </w:p>
    <w:p w:rsidR="001E40E2" w:rsidRPr="001E40E2" w:rsidRDefault="001E40E2" w:rsidP="001E40E2">
      <w:pPr>
        <w:spacing w:line="259" w:lineRule="auto"/>
        <w:ind w:firstLine="851"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Планом средстава за 2017.годину, треба обухватити набавку следећих возила, машина и опреме:</w:t>
      </w:r>
    </w:p>
    <w:p w:rsidR="001E40E2" w:rsidRPr="001E40E2" w:rsidRDefault="00B7043B" w:rsidP="001E40E2">
      <w:pPr>
        <w:pStyle w:val="Bezrazmaka"/>
        <w:numPr>
          <w:ilvl w:val="0"/>
          <w:numId w:val="28"/>
        </w:numPr>
        <w:rPr>
          <w:rFonts w:eastAsiaTheme="minorHAnsi"/>
          <w:noProof/>
          <w:lang w:val="sr-Latn-RS"/>
        </w:rPr>
      </w:pPr>
      <w:r>
        <w:rPr>
          <w:rFonts w:eastAsiaTheme="minorHAnsi"/>
          <w:noProof/>
        </w:rPr>
        <w:t>Н</w:t>
      </w:r>
      <w:r w:rsidR="001E40E2" w:rsidRPr="001E40E2">
        <w:rPr>
          <w:rFonts w:eastAsiaTheme="minorHAnsi"/>
          <w:noProof/>
        </w:rPr>
        <w:t>абавка камиона кипера са 3 или 4 осовине</w:t>
      </w:r>
      <w:r>
        <w:rPr>
          <w:rFonts w:eastAsiaTheme="minorHAnsi"/>
          <w:noProof/>
          <w:lang w:val="sr-Cyrl-RS"/>
        </w:rPr>
        <w:t>,</w:t>
      </w:r>
    </w:p>
    <w:p w:rsidR="001E40E2" w:rsidRPr="001E40E2" w:rsidRDefault="00B7043B" w:rsidP="001E40E2">
      <w:pPr>
        <w:pStyle w:val="Bezrazmaka"/>
        <w:numPr>
          <w:ilvl w:val="0"/>
          <w:numId w:val="28"/>
        </w:numPr>
        <w:rPr>
          <w:rFonts w:eastAsiaTheme="minorHAnsi"/>
          <w:noProof/>
          <w:lang w:val="sr-Latn-RS"/>
        </w:rPr>
      </w:pPr>
      <w:r>
        <w:rPr>
          <w:rFonts w:eastAsiaTheme="minorHAnsi"/>
          <w:noProof/>
        </w:rPr>
        <w:t>Н</w:t>
      </w:r>
      <w:r w:rsidR="001E40E2" w:rsidRPr="001E40E2">
        <w:rPr>
          <w:rFonts w:eastAsiaTheme="minorHAnsi"/>
          <w:noProof/>
        </w:rPr>
        <w:t>абавка путара за потребе набавке</w:t>
      </w:r>
      <w:r>
        <w:rPr>
          <w:rFonts w:eastAsiaTheme="minorHAnsi"/>
          <w:noProof/>
          <w:lang w:val="sr-Cyrl-RS"/>
        </w:rPr>
        <w:t>,</w:t>
      </w:r>
    </w:p>
    <w:p w:rsidR="001E40E2" w:rsidRPr="001E40E2" w:rsidRDefault="00B7043B" w:rsidP="001E40E2">
      <w:pPr>
        <w:pStyle w:val="Bezrazmaka"/>
        <w:numPr>
          <w:ilvl w:val="0"/>
          <w:numId w:val="28"/>
        </w:numPr>
        <w:rPr>
          <w:rFonts w:eastAsiaTheme="minorHAnsi"/>
          <w:noProof/>
          <w:lang w:val="sr-Latn-RS"/>
        </w:rPr>
      </w:pPr>
      <w:r>
        <w:rPr>
          <w:rFonts w:eastAsiaTheme="minorHAnsi"/>
          <w:noProof/>
        </w:rPr>
        <w:t>Н</w:t>
      </w:r>
      <w:r w:rsidR="001E40E2" w:rsidRPr="001E40E2">
        <w:rPr>
          <w:rFonts w:eastAsiaTheme="minorHAnsi"/>
          <w:noProof/>
        </w:rPr>
        <w:t>абавка комби возила за покретну радионицу за водоинсталатере</w:t>
      </w:r>
      <w:r>
        <w:rPr>
          <w:rFonts w:eastAsiaTheme="minorHAnsi"/>
          <w:noProof/>
          <w:lang w:val="sr-Cyrl-RS"/>
        </w:rPr>
        <w:t>,</w:t>
      </w:r>
    </w:p>
    <w:p w:rsidR="001E40E2" w:rsidRPr="001E40E2" w:rsidRDefault="00B7043B" w:rsidP="001E40E2">
      <w:pPr>
        <w:pStyle w:val="Bezrazmaka"/>
        <w:numPr>
          <w:ilvl w:val="0"/>
          <w:numId w:val="28"/>
        </w:numPr>
        <w:rPr>
          <w:rFonts w:eastAsiaTheme="minorHAnsi"/>
          <w:noProof/>
          <w:lang w:val="sr-Latn-RS"/>
        </w:rPr>
      </w:pPr>
      <w:r>
        <w:rPr>
          <w:rFonts w:eastAsiaTheme="minorHAnsi"/>
          <w:noProof/>
        </w:rPr>
        <w:t>Н</w:t>
      </w:r>
      <w:r w:rsidR="001E40E2" w:rsidRPr="001E40E2">
        <w:rPr>
          <w:rFonts w:eastAsiaTheme="minorHAnsi"/>
          <w:noProof/>
        </w:rPr>
        <w:t>абавка прикључне машине – тарупара за трактор „Беларус“</w:t>
      </w:r>
      <w:r>
        <w:rPr>
          <w:rFonts w:eastAsiaTheme="minorHAnsi"/>
          <w:noProof/>
          <w:lang w:val="sr-Cyrl-RS"/>
        </w:rPr>
        <w:t>,</w:t>
      </w:r>
    </w:p>
    <w:p w:rsidR="001E40E2" w:rsidRPr="001E40E2" w:rsidRDefault="00B7043B" w:rsidP="001E40E2">
      <w:pPr>
        <w:pStyle w:val="Bezrazmaka"/>
        <w:numPr>
          <w:ilvl w:val="0"/>
          <w:numId w:val="28"/>
        </w:numPr>
        <w:rPr>
          <w:rFonts w:eastAsiaTheme="minorHAnsi"/>
          <w:noProof/>
          <w:lang w:val="sr-Latn-RS"/>
        </w:rPr>
      </w:pPr>
      <w:r>
        <w:rPr>
          <w:rFonts w:eastAsiaTheme="minorHAnsi"/>
          <w:noProof/>
        </w:rPr>
        <w:t>Н</w:t>
      </w:r>
      <w:r w:rsidR="001E40E2" w:rsidRPr="001E40E2">
        <w:rPr>
          <w:rFonts w:eastAsiaTheme="minorHAnsi"/>
          <w:noProof/>
        </w:rPr>
        <w:t xml:space="preserve">абавка Кадy возила за потребе опслуге радних јединица – 2 или </w:t>
      </w:r>
      <w:r>
        <w:rPr>
          <w:rFonts w:eastAsiaTheme="minorHAnsi"/>
          <w:noProof/>
          <w:lang w:val="sr-Cyrl-RS"/>
        </w:rPr>
        <w:t>,</w:t>
      </w:r>
      <w:r w:rsidR="001E40E2" w:rsidRPr="001E40E2">
        <w:rPr>
          <w:rFonts w:eastAsiaTheme="minorHAnsi"/>
          <w:noProof/>
        </w:rPr>
        <w:t>3</w:t>
      </w:r>
    </w:p>
    <w:p w:rsidR="001E40E2" w:rsidRPr="001E40E2" w:rsidRDefault="00B7043B" w:rsidP="001E40E2">
      <w:pPr>
        <w:pStyle w:val="Bezrazmaka"/>
        <w:numPr>
          <w:ilvl w:val="0"/>
          <w:numId w:val="28"/>
        </w:numPr>
        <w:rPr>
          <w:rFonts w:eastAsiaTheme="minorHAnsi"/>
          <w:noProof/>
          <w:lang w:val="sr-Latn-RS"/>
        </w:rPr>
      </w:pPr>
      <w:r>
        <w:rPr>
          <w:rFonts w:eastAsiaTheme="minorHAnsi"/>
          <w:noProof/>
        </w:rPr>
        <w:t>Н</w:t>
      </w:r>
      <w:r w:rsidR="001E40E2" w:rsidRPr="001E40E2">
        <w:rPr>
          <w:rFonts w:eastAsiaTheme="minorHAnsi"/>
          <w:noProof/>
        </w:rPr>
        <w:t>абавка комбиноване машине од 6-8м</w:t>
      </w:r>
      <w:r w:rsidR="001E40E2" w:rsidRPr="001E40E2">
        <w:rPr>
          <w:rFonts w:eastAsiaTheme="minorHAnsi"/>
          <w:noProof/>
          <w:vertAlign w:val="superscript"/>
        </w:rPr>
        <w:t>3</w:t>
      </w:r>
      <w:r w:rsidR="001E40E2" w:rsidRPr="001E40E2">
        <w:rPr>
          <w:rFonts w:eastAsiaTheme="minorHAnsi"/>
          <w:noProof/>
        </w:rPr>
        <w:t xml:space="preserve"> – фекалне цистерне са вомом</w:t>
      </w:r>
      <w:r>
        <w:rPr>
          <w:rFonts w:eastAsiaTheme="minorHAnsi"/>
          <w:noProof/>
          <w:lang w:val="sr-Cyrl-RS"/>
        </w:rPr>
        <w:t>,</w:t>
      </w:r>
    </w:p>
    <w:p w:rsidR="001E40E2" w:rsidRPr="001E40E2" w:rsidRDefault="00B7043B" w:rsidP="001E40E2">
      <w:pPr>
        <w:pStyle w:val="Bezrazmaka"/>
        <w:numPr>
          <w:ilvl w:val="0"/>
          <w:numId w:val="28"/>
        </w:numPr>
        <w:rPr>
          <w:rFonts w:eastAsiaTheme="minorHAnsi"/>
          <w:noProof/>
          <w:lang w:val="sr-Latn-RS"/>
        </w:rPr>
      </w:pPr>
      <w:r>
        <w:rPr>
          <w:rFonts w:eastAsiaTheme="minorHAnsi"/>
          <w:noProof/>
        </w:rPr>
        <w:t>Н</w:t>
      </w:r>
      <w:r w:rsidR="001E40E2" w:rsidRPr="001E40E2">
        <w:rPr>
          <w:rFonts w:eastAsiaTheme="minorHAnsi"/>
          <w:noProof/>
        </w:rPr>
        <w:t>абавка мини булдозера са гуменим гусеницама за потребе ископа и радова на гробљу</w:t>
      </w:r>
      <w:r>
        <w:rPr>
          <w:rFonts w:eastAsiaTheme="minorHAnsi"/>
          <w:noProof/>
          <w:lang w:val="sr-Cyrl-RS"/>
        </w:rPr>
        <w:t>,</w:t>
      </w:r>
    </w:p>
    <w:p w:rsidR="001E40E2" w:rsidRPr="001E40E2" w:rsidRDefault="00B7043B" w:rsidP="001E40E2">
      <w:pPr>
        <w:pStyle w:val="Bezrazmaka"/>
        <w:numPr>
          <w:ilvl w:val="0"/>
          <w:numId w:val="28"/>
        </w:numPr>
        <w:rPr>
          <w:rFonts w:eastAsiaTheme="minorHAnsi"/>
          <w:noProof/>
          <w:lang w:val="sr-Latn-RS"/>
        </w:rPr>
      </w:pPr>
      <w:r>
        <w:rPr>
          <w:rFonts w:eastAsiaTheme="minorHAnsi"/>
          <w:noProof/>
        </w:rPr>
        <w:t>Н</w:t>
      </w:r>
      <w:r w:rsidR="001E40E2" w:rsidRPr="001E40E2">
        <w:rPr>
          <w:rFonts w:eastAsiaTheme="minorHAnsi"/>
          <w:noProof/>
        </w:rPr>
        <w:t>абавка плато приколице - једноосовинке за транспорт Мустанга и мини булдозера</w:t>
      </w:r>
      <w:r>
        <w:rPr>
          <w:rFonts w:eastAsiaTheme="minorHAnsi"/>
          <w:noProof/>
          <w:lang w:val="sr-Cyrl-RS"/>
        </w:rPr>
        <w:t>,</w:t>
      </w:r>
    </w:p>
    <w:p w:rsidR="001E40E2" w:rsidRPr="001E40E2" w:rsidRDefault="00B7043B" w:rsidP="001E40E2">
      <w:pPr>
        <w:pStyle w:val="Bezrazmaka"/>
        <w:numPr>
          <w:ilvl w:val="0"/>
          <w:numId w:val="28"/>
        </w:numPr>
        <w:rPr>
          <w:rFonts w:eastAsiaTheme="minorHAnsi"/>
          <w:noProof/>
          <w:lang w:val="sr-Latn-RS"/>
        </w:rPr>
      </w:pPr>
      <w:r>
        <w:rPr>
          <w:rFonts w:eastAsiaTheme="minorHAnsi"/>
          <w:noProof/>
        </w:rPr>
        <w:t>Н</w:t>
      </w:r>
      <w:r w:rsidR="001E40E2" w:rsidRPr="001E40E2">
        <w:rPr>
          <w:rFonts w:eastAsiaTheme="minorHAnsi"/>
          <w:noProof/>
        </w:rPr>
        <w:t>абавка мини камиона смећара од 5м</w:t>
      </w:r>
      <w:r w:rsidR="001E40E2" w:rsidRPr="001E40E2">
        <w:rPr>
          <w:rFonts w:eastAsiaTheme="minorHAnsi"/>
          <w:noProof/>
          <w:vertAlign w:val="superscript"/>
        </w:rPr>
        <w:t>3</w:t>
      </w:r>
      <w:r w:rsidR="001E40E2" w:rsidRPr="001E40E2">
        <w:rPr>
          <w:rFonts w:eastAsiaTheme="minorHAnsi"/>
          <w:noProof/>
        </w:rPr>
        <w:t xml:space="preserve"> товарног простора</w:t>
      </w:r>
      <w:r>
        <w:rPr>
          <w:rFonts w:eastAsiaTheme="minorHAnsi"/>
          <w:noProof/>
          <w:lang w:val="sr-Cyrl-RS"/>
        </w:rPr>
        <w:t>,</w:t>
      </w:r>
    </w:p>
    <w:p w:rsidR="001E40E2" w:rsidRPr="001E40E2" w:rsidRDefault="00B7043B" w:rsidP="001E40E2">
      <w:pPr>
        <w:pStyle w:val="Bezrazmaka"/>
        <w:numPr>
          <w:ilvl w:val="0"/>
          <w:numId w:val="28"/>
        </w:numPr>
        <w:rPr>
          <w:rFonts w:eastAsiaTheme="minorHAnsi"/>
          <w:noProof/>
          <w:lang w:val="sr-Latn-RS"/>
        </w:rPr>
      </w:pPr>
      <w:r>
        <w:rPr>
          <w:rFonts w:eastAsiaTheme="minorHAnsi"/>
          <w:noProof/>
        </w:rPr>
        <w:t>Н</w:t>
      </w:r>
      <w:r w:rsidR="001E40E2" w:rsidRPr="001E40E2">
        <w:rPr>
          <w:rFonts w:eastAsiaTheme="minorHAnsi"/>
          <w:noProof/>
        </w:rPr>
        <w:t>абавка тракторске косачице „Викинг“</w:t>
      </w:r>
      <w:r>
        <w:rPr>
          <w:rFonts w:eastAsiaTheme="minorHAnsi"/>
          <w:noProof/>
          <w:lang w:val="sr-Cyrl-RS"/>
        </w:rPr>
        <w:t>,</w:t>
      </w:r>
    </w:p>
    <w:p w:rsidR="001E40E2" w:rsidRPr="00B7043B" w:rsidRDefault="00B7043B" w:rsidP="001E40E2">
      <w:pPr>
        <w:pStyle w:val="Bezrazmaka"/>
        <w:numPr>
          <w:ilvl w:val="0"/>
          <w:numId w:val="28"/>
        </w:numPr>
        <w:rPr>
          <w:rFonts w:eastAsiaTheme="minorHAnsi"/>
          <w:noProof/>
          <w:lang w:val="sr-Latn-RS"/>
        </w:rPr>
      </w:pPr>
      <w:r>
        <w:rPr>
          <w:rFonts w:eastAsiaTheme="minorHAnsi"/>
          <w:noProof/>
        </w:rPr>
        <w:t>Н</w:t>
      </w:r>
      <w:r w:rsidR="001E40E2" w:rsidRPr="001E40E2">
        <w:rPr>
          <w:rFonts w:eastAsiaTheme="minorHAnsi"/>
          <w:noProof/>
        </w:rPr>
        <w:t xml:space="preserve">абавка профилне кашике за мини утоваривач „Мустанг“ </w:t>
      </w:r>
      <w:r>
        <w:rPr>
          <w:rFonts w:eastAsiaTheme="minorHAnsi"/>
          <w:noProof/>
          <w:lang w:val="sr-Cyrl-RS"/>
        </w:rPr>
        <w:t>,</w:t>
      </w:r>
    </w:p>
    <w:p w:rsidR="001E40E2" w:rsidRPr="008267C2" w:rsidRDefault="001E40E2" w:rsidP="001E40E2">
      <w:pPr>
        <w:spacing w:line="259" w:lineRule="auto"/>
        <w:jc w:val="both"/>
        <w:rPr>
          <w:rFonts w:eastAsiaTheme="minorHAnsi"/>
          <w:b/>
          <w:noProof/>
          <w:sz w:val="22"/>
          <w:szCs w:val="22"/>
          <w:lang w:val="sr-Cyrl-RS"/>
        </w:rPr>
      </w:pPr>
    </w:p>
    <w:p w:rsidR="001E40E2" w:rsidRPr="001E40E2" w:rsidRDefault="001E40E2" w:rsidP="001E40E2">
      <w:pPr>
        <w:spacing w:line="259" w:lineRule="auto"/>
        <w:rPr>
          <w:rFonts w:eastAsiaTheme="minorHAnsi"/>
          <w:b/>
          <w:noProof/>
          <w:sz w:val="22"/>
          <w:szCs w:val="22"/>
          <w:lang w:val="sr-Cyrl-RS"/>
        </w:rPr>
      </w:pPr>
      <w:r w:rsidRPr="001E40E2">
        <w:rPr>
          <w:rFonts w:asciiTheme="minorHAnsi" w:eastAsiaTheme="minorHAnsi" w:hAnsiTheme="minorHAnsi" w:cstheme="minorBidi"/>
          <w:b/>
          <w:noProof/>
          <w:sz w:val="22"/>
          <w:szCs w:val="22"/>
          <w:lang w:val="sr-Cyrl-RS"/>
        </w:rPr>
        <w:t xml:space="preserve">                                          </w:t>
      </w:r>
      <w:r w:rsidRPr="001E40E2">
        <w:rPr>
          <w:rFonts w:eastAsiaTheme="minorHAnsi"/>
          <w:b/>
          <w:noProof/>
          <w:sz w:val="22"/>
          <w:szCs w:val="22"/>
          <w:lang w:val="sr-Cyrl-RS"/>
        </w:rPr>
        <w:t>РЈ 19 ЗЕЛЕНИЛО, ХИГИЈЕНА, ЗИМСКА СЛУЖБА</w:t>
      </w:r>
    </w:p>
    <w:p w:rsidR="001E40E2" w:rsidRPr="001E40E2" w:rsidRDefault="001E40E2" w:rsidP="001E40E2">
      <w:pPr>
        <w:spacing w:line="259" w:lineRule="auto"/>
        <w:rPr>
          <w:rFonts w:eastAsiaTheme="minorHAnsi"/>
          <w:b/>
          <w:noProof/>
          <w:sz w:val="22"/>
          <w:szCs w:val="22"/>
          <w:lang w:val="sr-Latn-RS"/>
        </w:rPr>
      </w:pPr>
    </w:p>
    <w:p w:rsidR="001E40E2" w:rsidRPr="001E40E2" w:rsidRDefault="001E40E2" w:rsidP="001E40E2">
      <w:pPr>
        <w:spacing w:line="259" w:lineRule="auto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 xml:space="preserve">         Ова радна јединица ради по програму Скупштине Општине Ковин ( ПРОГРАМ ОДРЖАВАЊА ЧИСТОЋЕ И УРЕДНОСТИ КОВИНА за период од 2016. до 2021. године).Те се у наредној години планира даље спровођење програма. Поменути програм обухвата следеће активности: </w:t>
      </w:r>
    </w:p>
    <w:p w:rsidR="001E40E2" w:rsidRPr="001E40E2" w:rsidRDefault="001E40E2" w:rsidP="001E40E2">
      <w:pPr>
        <w:numPr>
          <w:ilvl w:val="0"/>
          <w:numId w:val="23"/>
        </w:numPr>
        <w:spacing w:after="160" w:line="276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Чишћење улица, прочишћавање зелених површина, стругање земљаних наслага уз ивице коловоза, грабуљање травњака и др.</w:t>
      </w:r>
      <w:r w:rsidR="00B7043B">
        <w:rPr>
          <w:rFonts w:eastAsiaTheme="minorHAnsi"/>
          <w:noProof/>
          <w:sz w:val="22"/>
          <w:szCs w:val="22"/>
          <w:lang w:val="sr-Cyrl-RS"/>
        </w:rPr>
        <w:t>,</w:t>
      </w:r>
    </w:p>
    <w:p w:rsidR="001E40E2" w:rsidRPr="001E40E2" w:rsidRDefault="001E40E2" w:rsidP="001E40E2">
      <w:pPr>
        <w:numPr>
          <w:ilvl w:val="0"/>
          <w:numId w:val="23"/>
        </w:numPr>
        <w:spacing w:after="160" w:line="276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Кошење траве у градској зони, кошење путних појасева, приступних саобраћајница, коровског биља и др.</w:t>
      </w:r>
      <w:r w:rsidR="00B7043B">
        <w:rPr>
          <w:rFonts w:eastAsiaTheme="minorHAnsi"/>
          <w:noProof/>
          <w:sz w:val="22"/>
          <w:szCs w:val="22"/>
          <w:lang w:val="sr-Cyrl-RS"/>
        </w:rPr>
        <w:t>,</w:t>
      </w:r>
    </w:p>
    <w:p w:rsidR="001E40E2" w:rsidRPr="001E40E2" w:rsidRDefault="001E40E2" w:rsidP="001E40E2">
      <w:pPr>
        <w:numPr>
          <w:ilvl w:val="0"/>
          <w:numId w:val="23"/>
        </w:numPr>
        <w:spacing w:after="160" w:line="276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Сакупљање и одвоз лишћа</w:t>
      </w:r>
      <w:r w:rsidR="00B7043B">
        <w:rPr>
          <w:rFonts w:eastAsiaTheme="minorHAnsi"/>
          <w:noProof/>
          <w:sz w:val="22"/>
          <w:szCs w:val="22"/>
          <w:lang w:val="sr-Cyrl-RS"/>
        </w:rPr>
        <w:t>,</w:t>
      </w:r>
    </w:p>
    <w:p w:rsidR="001E40E2" w:rsidRPr="001E40E2" w:rsidRDefault="001E40E2" w:rsidP="001E40E2">
      <w:pPr>
        <w:numPr>
          <w:ilvl w:val="0"/>
          <w:numId w:val="23"/>
        </w:numPr>
        <w:spacing w:after="160" w:line="276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Одржавање дрвореда, украсног грмља и цвећа</w:t>
      </w:r>
      <w:r w:rsidR="00B7043B">
        <w:rPr>
          <w:rFonts w:eastAsiaTheme="minorHAnsi"/>
          <w:noProof/>
          <w:sz w:val="22"/>
          <w:szCs w:val="22"/>
          <w:lang w:val="sr-Cyrl-RS"/>
        </w:rPr>
        <w:t>,</w:t>
      </w:r>
    </w:p>
    <w:p w:rsidR="001E40E2" w:rsidRPr="001E40E2" w:rsidRDefault="001E40E2" w:rsidP="001E40E2">
      <w:pPr>
        <w:numPr>
          <w:ilvl w:val="0"/>
          <w:numId w:val="23"/>
        </w:numPr>
        <w:spacing w:after="160" w:line="276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Одржавање клупа, жардињера и другог мобилијара</w:t>
      </w:r>
      <w:r w:rsidR="00B7043B">
        <w:rPr>
          <w:rFonts w:eastAsiaTheme="minorHAnsi"/>
          <w:noProof/>
          <w:sz w:val="22"/>
          <w:szCs w:val="22"/>
          <w:lang w:val="sr-Cyrl-RS"/>
        </w:rPr>
        <w:t>,</w:t>
      </w:r>
    </w:p>
    <w:p w:rsidR="001E40E2" w:rsidRPr="001E40E2" w:rsidRDefault="00B7043B" w:rsidP="001E40E2">
      <w:pPr>
        <w:numPr>
          <w:ilvl w:val="0"/>
          <w:numId w:val="23"/>
        </w:numPr>
        <w:spacing w:after="160" w:line="276" w:lineRule="auto"/>
        <w:contextualSpacing/>
        <w:rPr>
          <w:rFonts w:eastAsiaTheme="minorHAnsi"/>
          <w:noProof/>
          <w:sz w:val="22"/>
          <w:szCs w:val="22"/>
          <w:lang w:val="sr-Latn-RS"/>
        </w:rPr>
      </w:pPr>
      <w:r>
        <w:rPr>
          <w:rFonts w:eastAsiaTheme="minorHAnsi"/>
          <w:noProof/>
          <w:sz w:val="22"/>
          <w:szCs w:val="22"/>
          <w:lang w:val="sr-Cyrl-RS"/>
        </w:rPr>
        <w:t>Чишћење снега и разбијање леда,</w:t>
      </w:r>
    </w:p>
    <w:p w:rsidR="001E40E2" w:rsidRPr="001E40E2" w:rsidRDefault="001E40E2" w:rsidP="001E40E2">
      <w:pPr>
        <w:spacing w:line="259" w:lineRule="auto"/>
        <w:rPr>
          <w:rFonts w:eastAsiaTheme="minorHAnsi"/>
          <w:noProof/>
          <w:sz w:val="22"/>
          <w:szCs w:val="22"/>
          <w:lang w:val="sr-Cyrl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У циљу што ефикаснијег обављања послова, планирана је набавка тарупа за трактор Беларус као и моторне тестере СТИХЛ МС 180.</w:t>
      </w:r>
    </w:p>
    <w:p w:rsidR="001302EB" w:rsidRDefault="001302EB" w:rsidP="001302EB"/>
    <w:p w:rsidR="001302EB" w:rsidRPr="001302EB" w:rsidRDefault="001302EB" w:rsidP="001302EB">
      <w:pPr>
        <w:rPr>
          <w:b/>
          <w:sz w:val="22"/>
          <w:szCs w:val="22"/>
        </w:rPr>
      </w:pPr>
      <w:r w:rsidRPr="001302EB">
        <w:rPr>
          <w:b/>
          <w:sz w:val="22"/>
          <w:szCs w:val="22"/>
          <w:lang w:val="sr-Cyrl-RS"/>
        </w:rPr>
        <w:t>ПЛАН И ПРОГРАМ АКТИВНОСТИ  СЛУЖБЕ Р.Ј. ЗООХИГИЈЕНА У 2017. ГОД.</w:t>
      </w:r>
    </w:p>
    <w:p w:rsidR="001302EB" w:rsidRPr="001302EB" w:rsidRDefault="001302EB" w:rsidP="001302EB">
      <w:pPr>
        <w:rPr>
          <w:b/>
          <w:sz w:val="22"/>
          <w:szCs w:val="22"/>
        </w:rPr>
      </w:pPr>
    </w:p>
    <w:p w:rsidR="001302EB" w:rsidRPr="001302EB" w:rsidRDefault="001302EB" w:rsidP="001302EB">
      <w:pPr>
        <w:rPr>
          <w:b/>
          <w:sz w:val="22"/>
          <w:szCs w:val="22"/>
        </w:rPr>
      </w:pPr>
    </w:p>
    <w:p w:rsidR="001302EB" w:rsidRPr="001302EB" w:rsidRDefault="001302EB" w:rsidP="001302EB">
      <w:pPr>
        <w:numPr>
          <w:ilvl w:val="0"/>
          <w:numId w:val="33"/>
        </w:numPr>
        <w:rPr>
          <w:b/>
          <w:sz w:val="22"/>
          <w:szCs w:val="22"/>
        </w:rPr>
      </w:pPr>
      <w:r w:rsidRPr="001302EB">
        <w:rPr>
          <w:b/>
          <w:sz w:val="22"/>
          <w:szCs w:val="22"/>
          <w:lang w:val="sr-Cyrl-RS"/>
        </w:rPr>
        <w:t>ПРИХВАТИЛИШТЕ ЗА ПСЕ ЛУТАЛИЦЕ :</w:t>
      </w:r>
    </w:p>
    <w:p w:rsidR="001302EB" w:rsidRPr="001302EB" w:rsidRDefault="001302EB" w:rsidP="001302EB">
      <w:pPr>
        <w:ind w:left="360"/>
        <w:rPr>
          <w:sz w:val="22"/>
          <w:szCs w:val="22"/>
        </w:rPr>
      </w:pPr>
      <w:r w:rsidRPr="001302EB">
        <w:rPr>
          <w:sz w:val="22"/>
          <w:szCs w:val="22"/>
          <w:lang w:val="sr-Cyrl-RS"/>
        </w:rPr>
        <w:t xml:space="preserve">Посматрајући финансијски план буџета С.О. Ковин за 2016. , 2015. чија средства су се опредељивала за активности Прихватилишта за псе луталице .  Оквирни износ кретао се  од девет милиона динара, полазећи да ће то бити основ у разговору са оснивачем за трошкове функционисања Прихватилишта за псе луталице и у календарској 2017. години . </w:t>
      </w:r>
    </w:p>
    <w:p w:rsidR="001302EB" w:rsidRPr="001302EB" w:rsidRDefault="001302EB" w:rsidP="001302EB">
      <w:pPr>
        <w:ind w:left="360"/>
        <w:rPr>
          <w:sz w:val="22"/>
          <w:szCs w:val="22"/>
        </w:rPr>
      </w:pPr>
      <w:r w:rsidRPr="001302EB">
        <w:rPr>
          <w:sz w:val="22"/>
          <w:szCs w:val="22"/>
          <w:lang w:val="sr-Cyrl-RS"/>
        </w:rPr>
        <w:t>Нужно је дати као напомену у месечном или годишњем трошковнику , следеће елементе :</w:t>
      </w:r>
    </w:p>
    <w:p w:rsidR="001302EB" w:rsidRPr="001302EB" w:rsidRDefault="001302EB" w:rsidP="001302EB">
      <w:pPr>
        <w:numPr>
          <w:ilvl w:val="0"/>
          <w:numId w:val="34"/>
        </w:numPr>
        <w:rPr>
          <w:sz w:val="22"/>
          <w:szCs w:val="22"/>
        </w:rPr>
      </w:pPr>
      <w:r w:rsidRPr="001302EB">
        <w:rPr>
          <w:sz w:val="22"/>
          <w:szCs w:val="22"/>
          <w:lang w:val="sr-Cyrl-RS"/>
        </w:rPr>
        <w:t>трошкови хране за псе</w:t>
      </w:r>
    </w:p>
    <w:p w:rsidR="001302EB" w:rsidRPr="001302EB" w:rsidRDefault="001302EB" w:rsidP="001302EB">
      <w:pPr>
        <w:numPr>
          <w:ilvl w:val="0"/>
          <w:numId w:val="34"/>
        </w:numPr>
        <w:rPr>
          <w:sz w:val="22"/>
          <w:szCs w:val="22"/>
        </w:rPr>
      </w:pPr>
      <w:r w:rsidRPr="001302EB">
        <w:rPr>
          <w:sz w:val="22"/>
          <w:szCs w:val="22"/>
          <w:lang w:val="sr-Cyrl-RS"/>
        </w:rPr>
        <w:t>фармакологија</w:t>
      </w:r>
    </w:p>
    <w:p w:rsidR="001302EB" w:rsidRPr="001302EB" w:rsidRDefault="001302EB" w:rsidP="001302EB">
      <w:pPr>
        <w:numPr>
          <w:ilvl w:val="0"/>
          <w:numId w:val="34"/>
        </w:numPr>
        <w:rPr>
          <w:sz w:val="22"/>
          <w:szCs w:val="22"/>
        </w:rPr>
      </w:pPr>
      <w:r w:rsidRPr="001302EB">
        <w:rPr>
          <w:sz w:val="22"/>
          <w:szCs w:val="22"/>
          <w:lang w:val="sr-Cyrl-RS"/>
        </w:rPr>
        <w:t>дезинфекциона  средства</w:t>
      </w:r>
    </w:p>
    <w:p w:rsidR="001302EB" w:rsidRPr="001302EB" w:rsidRDefault="001302EB" w:rsidP="001302EB">
      <w:pPr>
        <w:numPr>
          <w:ilvl w:val="0"/>
          <w:numId w:val="34"/>
        </w:numPr>
        <w:rPr>
          <w:sz w:val="22"/>
          <w:szCs w:val="22"/>
        </w:rPr>
      </w:pPr>
      <w:r w:rsidRPr="001302EB">
        <w:rPr>
          <w:sz w:val="22"/>
          <w:szCs w:val="22"/>
          <w:lang w:val="sr-Cyrl-RS"/>
        </w:rPr>
        <w:t>обнова опреме за хватање и смештај паса</w:t>
      </w:r>
    </w:p>
    <w:p w:rsidR="001302EB" w:rsidRPr="001302EB" w:rsidRDefault="001302EB" w:rsidP="001302EB">
      <w:pPr>
        <w:numPr>
          <w:ilvl w:val="0"/>
          <w:numId w:val="34"/>
        </w:numPr>
        <w:rPr>
          <w:sz w:val="22"/>
          <w:szCs w:val="22"/>
        </w:rPr>
      </w:pPr>
      <w:r w:rsidRPr="001302EB">
        <w:rPr>
          <w:sz w:val="22"/>
          <w:szCs w:val="22"/>
          <w:lang w:val="sr-Cyrl-RS"/>
        </w:rPr>
        <w:t>гориво возила које дужи Р.Ј.</w:t>
      </w:r>
    </w:p>
    <w:p w:rsidR="001302EB" w:rsidRPr="001302EB" w:rsidRDefault="001302EB" w:rsidP="001302EB">
      <w:pPr>
        <w:numPr>
          <w:ilvl w:val="0"/>
          <w:numId w:val="34"/>
        </w:numPr>
        <w:rPr>
          <w:sz w:val="22"/>
          <w:szCs w:val="22"/>
        </w:rPr>
      </w:pPr>
      <w:r w:rsidRPr="001302EB">
        <w:rPr>
          <w:sz w:val="22"/>
          <w:szCs w:val="22"/>
          <w:lang w:val="sr-Cyrl-RS"/>
        </w:rPr>
        <w:t>зараде запослених у Р.Ј.</w:t>
      </w:r>
    </w:p>
    <w:p w:rsidR="001302EB" w:rsidRPr="001302EB" w:rsidRDefault="001302EB" w:rsidP="001302EB">
      <w:pPr>
        <w:numPr>
          <w:ilvl w:val="0"/>
          <w:numId w:val="34"/>
        </w:numPr>
        <w:rPr>
          <w:sz w:val="22"/>
          <w:szCs w:val="22"/>
        </w:rPr>
      </w:pPr>
      <w:r w:rsidRPr="001302EB">
        <w:rPr>
          <w:sz w:val="22"/>
          <w:szCs w:val="22"/>
          <w:lang w:val="sr-Cyrl-RS"/>
        </w:rPr>
        <w:t>путни трошкови</w:t>
      </w:r>
    </w:p>
    <w:p w:rsidR="001302EB" w:rsidRPr="001302EB" w:rsidRDefault="001302EB" w:rsidP="001302EB">
      <w:pPr>
        <w:numPr>
          <w:ilvl w:val="0"/>
          <w:numId w:val="34"/>
        </w:numPr>
        <w:rPr>
          <w:sz w:val="22"/>
          <w:szCs w:val="22"/>
        </w:rPr>
      </w:pPr>
      <w:r w:rsidRPr="001302EB">
        <w:rPr>
          <w:sz w:val="22"/>
          <w:szCs w:val="22"/>
          <w:lang w:val="sr-Cyrl-RS"/>
        </w:rPr>
        <w:t>лична заштитна средства</w:t>
      </w:r>
    </w:p>
    <w:p w:rsidR="001302EB" w:rsidRPr="001302EB" w:rsidRDefault="001302EB" w:rsidP="001302EB">
      <w:pPr>
        <w:numPr>
          <w:ilvl w:val="0"/>
          <w:numId w:val="34"/>
        </w:numPr>
        <w:rPr>
          <w:sz w:val="22"/>
          <w:szCs w:val="22"/>
        </w:rPr>
      </w:pPr>
      <w:r w:rsidRPr="001302EB">
        <w:rPr>
          <w:sz w:val="22"/>
          <w:szCs w:val="22"/>
          <w:lang w:val="sr-Cyrl-RS"/>
        </w:rPr>
        <w:t>трошкови ветеринара</w:t>
      </w:r>
    </w:p>
    <w:p w:rsidR="001302EB" w:rsidRPr="001302EB" w:rsidRDefault="001302EB" w:rsidP="001302EB">
      <w:pPr>
        <w:numPr>
          <w:ilvl w:val="0"/>
          <w:numId w:val="34"/>
        </w:numPr>
        <w:rPr>
          <w:sz w:val="22"/>
          <w:szCs w:val="22"/>
        </w:rPr>
      </w:pPr>
      <w:r w:rsidRPr="001302EB">
        <w:rPr>
          <w:sz w:val="22"/>
          <w:szCs w:val="22"/>
          <w:lang w:val="sr-Cyrl-RS"/>
        </w:rPr>
        <w:t>трошкови ПТТ</w:t>
      </w:r>
    </w:p>
    <w:p w:rsidR="001302EB" w:rsidRPr="001302EB" w:rsidRDefault="001302EB" w:rsidP="001302EB">
      <w:pPr>
        <w:numPr>
          <w:ilvl w:val="0"/>
          <w:numId w:val="34"/>
        </w:numPr>
        <w:rPr>
          <w:sz w:val="22"/>
          <w:szCs w:val="22"/>
        </w:rPr>
      </w:pPr>
      <w:r w:rsidRPr="001302EB">
        <w:rPr>
          <w:sz w:val="22"/>
          <w:szCs w:val="22"/>
          <w:lang w:val="sr-Cyrl-RS"/>
        </w:rPr>
        <w:t>непословни расход</w:t>
      </w:r>
    </w:p>
    <w:p w:rsidR="001302EB" w:rsidRPr="001302EB" w:rsidRDefault="001302EB" w:rsidP="001302EB">
      <w:pPr>
        <w:numPr>
          <w:ilvl w:val="0"/>
          <w:numId w:val="34"/>
        </w:numPr>
        <w:rPr>
          <w:sz w:val="22"/>
          <w:szCs w:val="22"/>
        </w:rPr>
      </w:pPr>
      <w:r w:rsidRPr="001302EB">
        <w:rPr>
          <w:sz w:val="22"/>
          <w:szCs w:val="22"/>
          <w:lang w:val="sr-Cyrl-RS"/>
        </w:rPr>
        <w:t>трошкови електричне енергије</w:t>
      </w:r>
    </w:p>
    <w:p w:rsidR="001302EB" w:rsidRPr="001302EB" w:rsidRDefault="001302EB" w:rsidP="001302EB">
      <w:pPr>
        <w:numPr>
          <w:ilvl w:val="0"/>
          <w:numId w:val="34"/>
        </w:numPr>
        <w:rPr>
          <w:sz w:val="22"/>
          <w:szCs w:val="22"/>
        </w:rPr>
      </w:pPr>
      <w:r w:rsidRPr="001302EB">
        <w:rPr>
          <w:sz w:val="22"/>
          <w:szCs w:val="22"/>
          <w:lang w:val="sr-Cyrl-RS"/>
        </w:rPr>
        <w:t>комуналне услуге</w:t>
      </w:r>
    </w:p>
    <w:p w:rsidR="001302EB" w:rsidRPr="001302EB" w:rsidRDefault="001302EB" w:rsidP="001302EB">
      <w:pPr>
        <w:numPr>
          <w:ilvl w:val="0"/>
          <w:numId w:val="34"/>
        </w:numPr>
        <w:rPr>
          <w:sz w:val="22"/>
          <w:szCs w:val="22"/>
        </w:rPr>
      </w:pPr>
      <w:r w:rsidRPr="001302EB">
        <w:rPr>
          <w:sz w:val="22"/>
          <w:szCs w:val="22"/>
          <w:lang w:val="sr-Cyrl-RS"/>
        </w:rPr>
        <w:t>трошкови радне заједнице</w:t>
      </w:r>
    </w:p>
    <w:p w:rsidR="001302EB" w:rsidRPr="001302EB" w:rsidRDefault="001302EB" w:rsidP="001302EB">
      <w:pPr>
        <w:ind w:left="360"/>
        <w:rPr>
          <w:sz w:val="22"/>
          <w:szCs w:val="22"/>
        </w:rPr>
      </w:pPr>
    </w:p>
    <w:p w:rsidR="001302EB" w:rsidRPr="001302EB" w:rsidRDefault="001302EB" w:rsidP="001302EB">
      <w:pPr>
        <w:ind w:left="360"/>
        <w:rPr>
          <w:sz w:val="22"/>
          <w:szCs w:val="22"/>
        </w:rPr>
      </w:pPr>
      <w:r w:rsidRPr="001302EB">
        <w:rPr>
          <w:sz w:val="22"/>
          <w:szCs w:val="22"/>
          <w:lang w:val="sr-Cyrl-RS"/>
        </w:rPr>
        <w:t>Узимајући у обзир просечан број паса у последње три године  који је ухваћен на јавној површини Општине Ковин , може се дати као просек од 500. паса годишње. Са овим бројем се може планирати и следећа 2017. год.</w:t>
      </w:r>
    </w:p>
    <w:p w:rsidR="001302EB" w:rsidRPr="001302EB" w:rsidRDefault="001302EB" w:rsidP="001302EB">
      <w:pPr>
        <w:ind w:left="360"/>
        <w:rPr>
          <w:sz w:val="22"/>
          <w:szCs w:val="22"/>
        </w:rPr>
      </w:pPr>
      <w:r w:rsidRPr="001302EB">
        <w:rPr>
          <w:sz w:val="22"/>
          <w:szCs w:val="22"/>
          <w:lang w:val="sr-Cyrl-RS"/>
        </w:rPr>
        <w:t>На основу актуелног ценовника Прихватилишта који непосредно доноси општинско Веће Општине Ковин , а које се примењује у обрачуну фактура, нужно је из анализирати да ли исти покривају  реалне трошкове функционисања Прихватилишта , и да ли постоји простор за корекцију.</w:t>
      </w:r>
    </w:p>
    <w:p w:rsidR="001302EB" w:rsidRPr="001302EB" w:rsidRDefault="001302EB" w:rsidP="001302EB">
      <w:pPr>
        <w:ind w:left="360"/>
        <w:rPr>
          <w:sz w:val="22"/>
          <w:szCs w:val="22"/>
        </w:rPr>
      </w:pPr>
    </w:p>
    <w:p w:rsidR="001302EB" w:rsidRPr="001302EB" w:rsidRDefault="001302EB" w:rsidP="001302EB">
      <w:pPr>
        <w:ind w:left="360"/>
        <w:rPr>
          <w:sz w:val="22"/>
          <w:szCs w:val="22"/>
        </w:rPr>
      </w:pPr>
      <w:r w:rsidRPr="001302EB">
        <w:rPr>
          <w:sz w:val="22"/>
          <w:szCs w:val="22"/>
          <w:lang w:val="sr-Cyrl-RS"/>
        </w:rPr>
        <w:t xml:space="preserve">Обзиром на постигнуте резултате ове службе , може се констатовати да је  ова област уређености живота у Општини Ковин оправдала циљ оснивача . А то је стављањем под контролом све бројнију популацију паса луталица који угрожавају јавни ред у урбаним зонама града и насељених места Општине Ковин и тиме смањили број одштетних захтева грађана за материјалном накнадом. </w:t>
      </w:r>
    </w:p>
    <w:p w:rsidR="001302EB" w:rsidRPr="001302EB" w:rsidRDefault="001302EB" w:rsidP="001302EB">
      <w:pPr>
        <w:ind w:left="360"/>
        <w:rPr>
          <w:sz w:val="22"/>
          <w:szCs w:val="22"/>
        </w:rPr>
      </w:pPr>
    </w:p>
    <w:p w:rsidR="001302EB" w:rsidRPr="001302EB" w:rsidRDefault="001302EB" w:rsidP="001302EB">
      <w:pPr>
        <w:ind w:left="360"/>
        <w:rPr>
          <w:sz w:val="22"/>
          <w:szCs w:val="22"/>
        </w:rPr>
      </w:pPr>
      <w:r w:rsidRPr="001302EB">
        <w:rPr>
          <w:sz w:val="22"/>
          <w:szCs w:val="22"/>
          <w:lang w:val="sr-Cyrl-RS"/>
        </w:rPr>
        <w:t>Постоје објективна интересовања грађана за пансионском негом паса која ни су предвиђена садашњим капацитетом а ни одлуком оснивача. Оваква активност би била комерцијалног статуса и ценовник за ову врсту услуга доносио би Надзорни Одбор предузећа. Могуће је и ову врсту услуга ставити у разматрање код оснивача и исказати потребу у проширењу корисника услуга у овој Р.Ј.</w:t>
      </w:r>
    </w:p>
    <w:p w:rsidR="001302EB" w:rsidRPr="001302EB" w:rsidRDefault="001302EB" w:rsidP="001302EB">
      <w:pPr>
        <w:ind w:left="360"/>
        <w:rPr>
          <w:sz w:val="22"/>
          <w:szCs w:val="22"/>
        </w:rPr>
      </w:pPr>
    </w:p>
    <w:p w:rsidR="001302EB" w:rsidRPr="001302EB" w:rsidRDefault="001302EB" w:rsidP="001302EB">
      <w:pPr>
        <w:ind w:left="360"/>
        <w:rPr>
          <w:sz w:val="22"/>
          <w:szCs w:val="22"/>
        </w:rPr>
      </w:pPr>
      <w:r w:rsidRPr="001302EB">
        <w:rPr>
          <w:sz w:val="22"/>
          <w:szCs w:val="22"/>
          <w:lang w:val="sr-Cyrl-RS"/>
        </w:rPr>
        <w:t xml:space="preserve">Изградњом пратећих објеката која су неопходна у раду Прихватилишта , у многоме су решени складишни простор за сламу , гаража за </w:t>
      </w:r>
      <w:proofErr w:type="spellStart"/>
      <w:r w:rsidRPr="001302EB">
        <w:rPr>
          <w:sz w:val="22"/>
          <w:szCs w:val="22"/>
          <w:lang w:val="sr-Cyrl-RS"/>
        </w:rPr>
        <w:t>ладу</w:t>
      </w:r>
      <w:proofErr w:type="spellEnd"/>
      <w:r w:rsidRPr="001302EB">
        <w:rPr>
          <w:sz w:val="22"/>
          <w:szCs w:val="22"/>
          <w:lang w:val="sr-Cyrl-RS"/>
        </w:rPr>
        <w:t xml:space="preserve"> и наменску приколицу за транспорт паса .</w:t>
      </w:r>
    </w:p>
    <w:p w:rsidR="001302EB" w:rsidRPr="001302EB" w:rsidRDefault="001302EB" w:rsidP="001302EB">
      <w:pPr>
        <w:ind w:left="360"/>
        <w:rPr>
          <w:sz w:val="22"/>
          <w:szCs w:val="22"/>
        </w:rPr>
      </w:pPr>
      <w:r w:rsidRPr="001302EB">
        <w:rPr>
          <w:sz w:val="22"/>
          <w:szCs w:val="22"/>
          <w:lang w:val="sr-Cyrl-RS"/>
        </w:rPr>
        <w:t xml:space="preserve">Нужно је освежити само Прихватилиште са </w:t>
      </w:r>
      <w:proofErr w:type="spellStart"/>
      <w:r w:rsidRPr="001302EB">
        <w:rPr>
          <w:sz w:val="22"/>
          <w:szCs w:val="22"/>
          <w:lang w:val="sr-Cyrl-RS"/>
        </w:rPr>
        <w:t>засадом</w:t>
      </w:r>
      <w:proofErr w:type="spellEnd"/>
      <w:r w:rsidRPr="001302EB">
        <w:rPr>
          <w:sz w:val="22"/>
          <w:szCs w:val="22"/>
          <w:lang w:val="sr-Cyrl-RS"/>
        </w:rPr>
        <w:t xml:space="preserve"> лишћара и тиме обезбедити неопходни хлад у </w:t>
      </w:r>
    </w:p>
    <w:p w:rsidR="001302EB" w:rsidRPr="001302EB" w:rsidRDefault="001302EB" w:rsidP="001302EB">
      <w:pPr>
        <w:ind w:left="360"/>
        <w:rPr>
          <w:sz w:val="22"/>
          <w:szCs w:val="22"/>
        </w:rPr>
      </w:pPr>
      <w:r w:rsidRPr="001302EB">
        <w:rPr>
          <w:sz w:val="22"/>
          <w:szCs w:val="22"/>
          <w:lang w:val="sr-Cyrl-RS"/>
        </w:rPr>
        <w:t xml:space="preserve">даним високе температуре  и </w:t>
      </w:r>
      <w:proofErr w:type="spellStart"/>
      <w:r w:rsidRPr="001302EB">
        <w:rPr>
          <w:sz w:val="22"/>
          <w:szCs w:val="22"/>
          <w:lang w:val="sr-Cyrl-RS"/>
        </w:rPr>
        <w:t>ветро</w:t>
      </w:r>
      <w:proofErr w:type="spellEnd"/>
      <w:r w:rsidRPr="001302EB">
        <w:rPr>
          <w:sz w:val="22"/>
          <w:szCs w:val="22"/>
          <w:lang w:val="sr-Cyrl-RS"/>
        </w:rPr>
        <w:t xml:space="preserve"> – појас обзиром на отворени простор на коме се налазимо . Такође проширити цветне површине и тиме оплеменити овај простор.</w:t>
      </w:r>
    </w:p>
    <w:p w:rsidR="001302EB" w:rsidRPr="001302EB" w:rsidRDefault="001302EB" w:rsidP="001302EB">
      <w:pPr>
        <w:ind w:left="360"/>
        <w:rPr>
          <w:sz w:val="22"/>
          <w:szCs w:val="22"/>
        </w:rPr>
      </w:pPr>
    </w:p>
    <w:p w:rsidR="001302EB" w:rsidRPr="001302EB" w:rsidRDefault="001302EB" w:rsidP="001302EB">
      <w:pPr>
        <w:ind w:left="360"/>
        <w:rPr>
          <w:sz w:val="22"/>
          <w:szCs w:val="22"/>
        </w:rPr>
      </w:pPr>
      <w:r w:rsidRPr="001302EB">
        <w:rPr>
          <w:sz w:val="22"/>
          <w:szCs w:val="22"/>
          <w:lang w:val="sr-Cyrl-RS"/>
        </w:rPr>
        <w:t xml:space="preserve">Нужно је повезати приступни пут од асфалта у ул. „ Петра Драпшина „ до Прихватилишта, са квалитетнијим застором или такозваним гребаним </w:t>
      </w:r>
      <w:proofErr w:type="spellStart"/>
      <w:r w:rsidRPr="001302EB">
        <w:rPr>
          <w:sz w:val="22"/>
          <w:szCs w:val="22"/>
          <w:lang w:val="sr-Cyrl-RS"/>
        </w:rPr>
        <w:t>асвалтом</w:t>
      </w:r>
      <w:proofErr w:type="spellEnd"/>
      <w:r w:rsidRPr="001302EB">
        <w:rPr>
          <w:sz w:val="22"/>
          <w:szCs w:val="22"/>
          <w:lang w:val="sr-Cyrl-RS"/>
        </w:rPr>
        <w:t xml:space="preserve"> или </w:t>
      </w:r>
      <w:proofErr w:type="spellStart"/>
      <w:r w:rsidRPr="001302EB">
        <w:rPr>
          <w:sz w:val="22"/>
          <w:szCs w:val="22"/>
          <w:lang w:val="sr-Cyrl-RS"/>
        </w:rPr>
        <w:t>ризлом</w:t>
      </w:r>
      <w:proofErr w:type="spellEnd"/>
      <w:r w:rsidRPr="001302EB">
        <w:rPr>
          <w:sz w:val="22"/>
          <w:szCs w:val="22"/>
          <w:lang w:val="sr-Cyrl-RS"/>
        </w:rPr>
        <w:t xml:space="preserve"> , и тиме обезбедити квалитетнији приступ у односу на кишне односно снежне и ледене дане.</w:t>
      </w:r>
    </w:p>
    <w:p w:rsidR="001302EB" w:rsidRPr="001302EB" w:rsidRDefault="001302EB" w:rsidP="001302EB">
      <w:pPr>
        <w:ind w:left="360"/>
        <w:rPr>
          <w:sz w:val="22"/>
          <w:szCs w:val="22"/>
        </w:rPr>
      </w:pPr>
    </w:p>
    <w:p w:rsidR="001302EB" w:rsidRPr="001302EB" w:rsidRDefault="001302EB" w:rsidP="001302EB">
      <w:pPr>
        <w:ind w:left="360"/>
        <w:rPr>
          <w:sz w:val="22"/>
          <w:szCs w:val="22"/>
        </w:rPr>
      </w:pPr>
    </w:p>
    <w:p w:rsidR="001302EB" w:rsidRPr="001302EB" w:rsidRDefault="001302EB" w:rsidP="001302EB">
      <w:pPr>
        <w:numPr>
          <w:ilvl w:val="0"/>
          <w:numId w:val="33"/>
        </w:numPr>
        <w:rPr>
          <w:sz w:val="22"/>
          <w:szCs w:val="22"/>
        </w:rPr>
      </w:pPr>
      <w:r w:rsidRPr="001302EB">
        <w:rPr>
          <w:sz w:val="22"/>
          <w:szCs w:val="22"/>
          <w:lang w:val="sr-Cyrl-RS"/>
        </w:rPr>
        <w:t xml:space="preserve">Планом и програмом активности у 2016. , планирали смо са оснивачем обраду паса  из </w:t>
      </w:r>
      <w:proofErr w:type="spellStart"/>
      <w:r w:rsidRPr="001302EB">
        <w:rPr>
          <w:sz w:val="22"/>
          <w:szCs w:val="22"/>
          <w:lang w:val="sr-Cyrl-RS"/>
        </w:rPr>
        <w:t>социо</w:t>
      </w:r>
      <w:proofErr w:type="spellEnd"/>
      <w:r w:rsidRPr="001302EB">
        <w:rPr>
          <w:sz w:val="22"/>
          <w:szCs w:val="22"/>
          <w:lang w:val="sr-Cyrl-RS"/>
        </w:rPr>
        <w:t xml:space="preserve">- угрожених породица посебно ромских , исти би били </w:t>
      </w:r>
      <w:proofErr w:type="spellStart"/>
      <w:r w:rsidRPr="001302EB">
        <w:rPr>
          <w:sz w:val="22"/>
          <w:szCs w:val="22"/>
          <w:lang w:val="sr-Cyrl-RS"/>
        </w:rPr>
        <w:t>чиповани</w:t>
      </w:r>
      <w:proofErr w:type="spellEnd"/>
      <w:r w:rsidRPr="001302EB">
        <w:rPr>
          <w:sz w:val="22"/>
          <w:szCs w:val="22"/>
          <w:lang w:val="sr-Cyrl-RS"/>
        </w:rPr>
        <w:t xml:space="preserve"> , вакцинисани , </w:t>
      </w:r>
      <w:proofErr w:type="spellStart"/>
      <w:r w:rsidRPr="001302EB">
        <w:rPr>
          <w:sz w:val="22"/>
          <w:szCs w:val="22"/>
          <w:lang w:val="sr-Cyrl-RS"/>
        </w:rPr>
        <w:t>стерилисане</w:t>
      </w:r>
      <w:proofErr w:type="spellEnd"/>
      <w:r w:rsidRPr="001302EB">
        <w:rPr>
          <w:sz w:val="22"/>
          <w:szCs w:val="22"/>
          <w:lang w:val="sr-Cyrl-RS"/>
        </w:rPr>
        <w:t xml:space="preserve"> односно кастрирани и враћени породицама . Висина новчана је планирана у вредности од 100000,оо дин. а ко ја је последњим ребалансом буџета скинута .</w:t>
      </w:r>
    </w:p>
    <w:p w:rsidR="001302EB" w:rsidRPr="001302EB" w:rsidRDefault="001302EB" w:rsidP="001302EB">
      <w:pPr>
        <w:numPr>
          <w:ilvl w:val="0"/>
          <w:numId w:val="33"/>
        </w:numPr>
        <w:rPr>
          <w:sz w:val="22"/>
          <w:szCs w:val="22"/>
        </w:rPr>
      </w:pPr>
      <w:r w:rsidRPr="001302EB">
        <w:rPr>
          <w:sz w:val="22"/>
          <w:szCs w:val="22"/>
          <w:lang w:val="sr-Cyrl-RS"/>
        </w:rPr>
        <w:lastRenderedPageBreak/>
        <w:t xml:space="preserve">Појачати инспекцијски надзор републичке ветеринарске инспекције и комуналне инспекције у Општини Ковин на плану сарадње са </w:t>
      </w:r>
      <w:proofErr w:type="spellStart"/>
      <w:r w:rsidRPr="001302EB">
        <w:rPr>
          <w:sz w:val="22"/>
          <w:szCs w:val="22"/>
          <w:lang w:val="sr-Cyrl-RS"/>
        </w:rPr>
        <w:t>вет</w:t>
      </w:r>
      <w:proofErr w:type="spellEnd"/>
      <w:r w:rsidRPr="001302EB">
        <w:rPr>
          <w:sz w:val="22"/>
          <w:szCs w:val="22"/>
          <w:lang w:val="sr-Cyrl-RS"/>
        </w:rPr>
        <w:t xml:space="preserve"> службама  у активности што већег броја обухваћених паса за вакцинацију .</w:t>
      </w:r>
    </w:p>
    <w:p w:rsidR="001302EB" w:rsidRPr="001302EB" w:rsidRDefault="001302EB" w:rsidP="001302EB">
      <w:pPr>
        <w:ind w:left="360"/>
        <w:rPr>
          <w:sz w:val="22"/>
          <w:szCs w:val="22"/>
        </w:rPr>
      </w:pPr>
    </w:p>
    <w:p w:rsidR="001302EB" w:rsidRPr="001302EB" w:rsidRDefault="001302EB" w:rsidP="001302EB">
      <w:pPr>
        <w:ind w:left="360"/>
        <w:rPr>
          <w:sz w:val="22"/>
          <w:szCs w:val="22"/>
        </w:rPr>
      </w:pPr>
    </w:p>
    <w:p w:rsidR="001302EB" w:rsidRPr="001302EB" w:rsidRDefault="001302EB" w:rsidP="001302EB">
      <w:pPr>
        <w:numPr>
          <w:ilvl w:val="0"/>
          <w:numId w:val="33"/>
        </w:numPr>
        <w:rPr>
          <w:b/>
          <w:sz w:val="22"/>
          <w:szCs w:val="22"/>
        </w:rPr>
      </w:pPr>
      <w:r w:rsidRPr="001302EB">
        <w:rPr>
          <w:b/>
          <w:sz w:val="22"/>
          <w:szCs w:val="22"/>
          <w:lang w:val="sr-Cyrl-RS"/>
        </w:rPr>
        <w:t>АКТИВНОСТИ НА ПОЉУ ЗОО -САНИТАЦИЈЕ:</w:t>
      </w:r>
    </w:p>
    <w:p w:rsidR="001302EB" w:rsidRPr="001302EB" w:rsidRDefault="001302EB" w:rsidP="001302EB">
      <w:pPr>
        <w:ind w:left="360"/>
        <w:rPr>
          <w:b/>
          <w:sz w:val="22"/>
          <w:szCs w:val="22"/>
        </w:rPr>
      </w:pPr>
    </w:p>
    <w:p w:rsidR="001302EB" w:rsidRPr="001302EB" w:rsidRDefault="001302EB" w:rsidP="001302EB">
      <w:pPr>
        <w:ind w:left="360"/>
        <w:rPr>
          <w:b/>
          <w:sz w:val="22"/>
          <w:szCs w:val="22"/>
        </w:rPr>
      </w:pPr>
      <w:r w:rsidRPr="001302EB">
        <w:rPr>
          <w:b/>
          <w:sz w:val="22"/>
          <w:szCs w:val="22"/>
          <w:lang w:val="sr-Cyrl-RS"/>
        </w:rPr>
        <w:t xml:space="preserve">Законом о нешкодљивом уклањању </w:t>
      </w:r>
      <w:proofErr w:type="spellStart"/>
      <w:r w:rsidRPr="001302EB">
        <w:rPr>
          <w:b/>
          <w:sz w:val="22"/>
          <w:szCs w:val="22"/>
          <w:lang w:val="sr-Cyrl-RS"/>
        </w:rPr>
        <w:t>угинулих</w:t>
      </w:r>
      <w:proofErr w:type="spellEnd"/>
      <w:r w:rsidRPr="001302EB">
        <w:rPr>
          <w:b/>
          <w:sz w:val="22"/>
          <w:szCs w:val="22"/>
          <w:lang w:val="sr-Cyrl-RS"/>
        </w:rPr>
        <w:t xml:space="preserve"> лешина животињског порекла , њихових остатака и других продуката као и одлуком Со-е Ковин . Р.Ј. </w:t>
      </w:r>
      <w:proofErr w:type="spellStart"/>
      <w:r w:rsidRPr="001302EB">
        <w:rPr>
          <w:b/>
          <w:sz w:val="22"/>
          <w:szCs w:val="22"/>
          <w:lang w:val="sr-Cyrl-RS"/>
        </w:rPr>
        <w:t>Зоохигијена</w:t>
      </w:r>
      <w:proofErr w:type="spellEnd"/>
      <w:r w:rsidRPr="001302EB">
        <w:rPr>
          <w:b/>
          <w:sz w:val="22"/>
          <w:szCs w:val="22"/>
          <w:lang w:val="sr-Cyrl-RS"/>
        </w:rPr>
        <w:t xml:space="preserve"> има у својој надлежности  поред старања о сточном гробљу које је тренутно уређено сходно правилнику и решењем ветеринарске инспекције , редовно одржавање истог .</w:t>
      </w:r>
    </w:p>
    <w:p w:rsidR="001302EB" w:rsidRPr="001302EB" w:rsidRDefault="001302EB" w:rsidP="001302EB">
      <w:pPr>
        <w:ind w:left="360"/>
        <w:rPr>
          <w:b/>
          <w:sz w:val="22"/>
          <w:szCs w:val="22"/>
        </w:rPr>
      </w:pPr>
      <w:r w:rsidRPr="001302EB">
        <w:rPr>
          <w:b/>
          <w:sz w:val="22"/>
          <w:szCs w:val="22"/>
          <w:lang w:val="sr-Cyrl-RS"/>
        </w:rPr>
        <w:t xml:space="preserve">Такође и уклањање </w:t>
      </w:r>
      <w:proofErr w:type="spellStart"/>
      <w:r w:rsidRPr="001302EB">
        <w:rPr>
          <w:b/>
          <w:sz w:val="22"/>
          <w:szCs w:val="22"/>
          <w:lang w:val="sr-Cyrl-RS"/>
        </w:rPr>
        <w:t>угинулих</w:t>
      </w:r>
      <w:proofErr w:type="spellEnd"/>
      <w:r w:rsidRPr="001302EB">
        <w:rPr>
          <w:b/>
          <w:sz w:val="22"/>
          <w:szCs w:val="22"/>
          <w:lang w:val="sr-Cyrl-RS"/>
        </w:rPr>
        <w:t xml:space="preserve"> паса и мачака , њихових остатака евентуално и других животиња са јавне површине града Ковина . Исте активности нису измерене у смислу коштања тих услуга  и до сада смо их одрађивали готово бесплатно. Потребно је ценовником услуга предвидети и ову услугу и исту књижити ка приход Р.Ј. </w:t>
      </w:r>
      <w:proofErr w:type="spellStart"/>
      <w:r w:rsidRPr="001302EB">
        <w:rPr>
          <w:b/>
          <w:sz w:val="22"/>
          <w:szCs w:val="22"/>
          <w:lang w:val="sr-Cyrl-RS"/>
        </w:rPr>
        <w:t>Зоохигијена</w:t>
      </w:r>
      <w:proofErr w:type="spellEnd"/>
      <w:r w:rsidRPr="001302EB">
        <w:rPr>
          <w:b/>
          <w:sz w:val="22"/>
          <w:szCs w:val="22"/>
          <w:lang w:val="sr-Cyrl-RS"/>
        </w:rPr>
        <w:t>.</w:t>
      </w:r>
    </w:p>
    <w:p w:rsidR="001302EB" w:rsidRPr="001302EB" w:rsidRDefault="001302EB" w:rsidP="001302EB">
      <w:pPr>
        <w:ind w:left="360"/>
        <w:rPr>
          <w:b/>
          <w:sz w:val="22"/>
          <w:szCs w:val="22"/>
        </w:rPr>
      </w:pPr>
    </w:p>
    <w:p w:rsidR="001302EB" w:rsidRPr="001302EB" w:rsidRDefault="001302EB" w:rsidP="001302EB">
      <w:pPr>
        <w:numPr>
          <w:ilvl w:val="0"/>
          <w:numId w:val="33"/>
        </w:numPr>
        <w:rPr>
          <w:b/>
          <w:sz w:val="22"/>
          <w:szCs w:val="22"/>
        </w:rPr>
      </w:pPr>
      <w:r w:rsidRPr="001302EB">
        <w:rPr>
          <w:b/>
          <w:sz w:val="22"/>
          <w:szCs w:val="22"/>
          <w:lang w:val="sr-Cyrl-RS"/>
        </w:rPr>
        <w:t>Обзиром да смо у обавези као Држава да ускладимо своје законе са законима ЕУ. у области Заштите Човекове Средине . Ваља на време планирати изградњу хладњаче за лешине и склапања уговора са кафилеријама  о нешкодљивом уништавању и преради ових продуката . Такође и набавка возила за ову врсту намене , не спојиво је транспорт животиња у истом возилу са транспортом лешина и другог.</w:t>
      </w:r>
    </w:p>
    <w:p w:rsidR="001302EB" w:rsidRPr="001302EB" w:rsidRDefault="001302EB" w:rsidP="001E40E2">
      <w:pPr>
        <w:spacing w:line="259" w:lineRule="auto"/>
        <w:rPr>
          <w:rFonts w:eastAsiaTheme="minorHAnsi"/>
          <w:noProof/>
          <w:sz w:val="22"/>
          <w:szCs w:val="22"/>
          <w:lang w:val="sr-Latn-RS"/>
        </w:rPr>
      </w:pPr>
    </w:p>
    <w:p w:rsidR="001302EB" w:rsidRDefault="001302EB" w:rsidP="001E40E2">
      <w:pPr>
        <w:spacing w:line="259" w:lineRule="auto"/>
        <w:rPr>
          <w:rFonts w:eastAsiaTheme="minorHAnsi"/>
          <w:noProof/>
          <w:sz w:val="22"/>
          <w:szCs w:val="22"/>
          <w:lang w:val="sr-Latn-RS"/>
        </w:rPr>
      </w:pPr>
    </w:p>
    <w:p w:rsidR="001302EB" w:rsidRPr="001E40E2" w:rsidRDefault="001302EB" w:rsidP="001E40E2">
      <w:pPr>
        <w:spacing w:line="259" w:lineRule="auto"/>
        <w:rPr>
          <w:rFonts w:eastAsiaTheme="minorHAnsi"/>
          <w:noProof/>
          <w:sz w:val="22"/>
          <w:szCs w:val="22"/>
          <w:lang w:val="sr-Latn-RS"/>
        </w:rPr>
      </w:pPr>
    </w:p>
    <w:p w:rsidR="001E40E2" w:rsidRPr="001E40E2" w:rsidRDefault="001E40E2" w:rsidP="001E40E2">
      <w:pPr>
        <w:spacing w:line="259" w:lineRule="auto"/>
        <w:ind w:left="360"/>
        <w:jc w:val="center"/>
        <w:rPr>
          <w:rFonts w:eastAsiaTheme="minorHAnsi"/>
          <w:b/>
          <w:noProof/>
          <w:sz w:val="22"/>
          <w:szCs w:val="22"/>
          <w:lang w:val="sr-Cyrl-RS"/>
        </w:rPr>
      </w:pPr>
      <w:r w:rsidRPr="001E40E2">
        <w:rPr>
          <w:rFonts w:eastAsiaTheme="minorHAnsi"/>
          <w:b/>
          <w:noProof/>
          <w:sz w:val="22"/>
          <w:szCs w:val="22"/>
          <w:lang w:val="sr-Cyrl-RS"/>
        </w:rPr>
        <w:t>СЛУЖБА ГРАЂЕВИНСКЕ ОПЕРАТИВА ЗА НАРЕДНУ 2017. ГОДИНУ</w:t>
      </w:r>
    </w:p>
    <w:p w:rsidR="001E40E2" w:rsidRPr="001E40E2" w:rsidRDefault="001E40E2" w:rsidP="001E40E2">
      <w:pPr>
        <w:spacing w:line="259" w:lineRule="auto"/>
        <w:ind w:left="360"/>
        <w:jc w:val="center"/>
        <w:rPr>
          <w:rFonts w:eastAsiaTheme="minorHAnsi"/>
          <w:b/>
          <w:noProof/>
          <w:sz w:val="22"/>
          <w:szCs w:val="22"/>
          <w:lang w:val="sr-Latn-RS"/>
        </w:rPr>
      </w:pPr>
    </w:p>
    <w:p w:rsidR="001E40E2" w:rsidRPr="001E40E2" w:rsidRDefault="001E40E2" w:rsidP="001E40E2">
      <w:pPr>
        <w:spacing w:line="259" w:lineRule="auto"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 xml:space="preserve">              У 2017</w:t>
      </w:r>
      <w:r w:rsidR="00F958EC">
        <w:rPr>
          <w:rFonts w:eastAsiaTheme="minorHAnsi"/>
          <w:noProof/>
          <w:sz w:val="22"/>
          <w:szCs w:val="22"/>
          <w:lang w:val="sr-Cyrl-RS"/>
        </w:rPr>
        <w:t>.</w:t>
      </w:r>
      <w:r w:rsidRPr="001E40E2">
        <w:rPr>
          <w:rFonts w:eastAsiaTheme="minorHAnsi"/>
          <w:noProof/>
          <w:sz w:val="22"/>
          <w:szCs w:val="22"/>
          <w:lang w:val="sr-Cyrl-RS"/>
        </w:rPr>
        <w:t xml:space="preserve"> години </w:t>
      </w:r>
      <w:r w:rsidR="00F958EC">
        <w:rPr>
          <w:rFonts w:eastAsiaTheme="minorHAnsi"/>
          <w:noProof/>
          <w:sz w:val="22"/>
          <w:szCs w:val="22"/>
          <w:lang w:val="sr-Cyrl-RS"/>
        </w:rPr>
        <w:t>''Г</w:t>
      </w:r>
      <w:r w:rsidRPr="001E40E2">
        <w:rPr>
          <w:rFonts w:eastAsiaTheme="minorHAnsi"/>
          <w:noProof/>
          <w:sz w:val="22"/>
          <w:szCs w:val="22"/>
          <w:lang w:val="sr-Cyrl-RS"/>
        </w:rPr>
        <w:t>рађевинска оператива</w:t>
      </w:r>
      <w:r w:rsidR="00F958EC">
        <w:rPr>
          <w:rFonts w:eastAsiaTheme="minorHAnsi"/>
          <w:noProof/>
          <w:sz w:val="22"/>
          <w:szCs w:val="22"/>
          <w:lang w:val="sr-Cyrl-RS"/>
        </w:rPr>
        <w:t>''</w:t>
      </w:r>
      <w:r w:rsidRPr="001E40E2">
        <w:rPr>
          <w:rFonts w:eastAsiaTheme="minorHAnsi"/>
          <w:noProof/>
          <w:sz w:val="22"/>
          <w:szCs w:val="22"/>
          <w:lang w:val="sr-Cyrl-RS"/>
        </w:rPr>
        <w:t xml:space="preserve"> ће поред радова   на хаваријским интервенцијама  на водоводним и канализационим инсталацијама, изводити и нове инвестиционе радове и р</w:t>
      </w:r>
      <w:r w:rsidR="00F958EC">
        <w:rPr>
          <w:rFonts w:eastAsiaTheme="minorHAnsi"/>
          <w:noProof/>
          <w:sz w:val="22"/>
          <w:szCs w:val="22"/>
          <w:lang w:val="sr-Cyrl-RS"/>
        </w:rPr>
        <w:t>адове на инвестиционом одржавањ</w:t>
      </w:r>
      <w:r w:rsidRPr="001E40E2">
        <w:rPr>
          <w:rFonts w:eastAsiaTheme="minorHAnsi"/>
          <w:noProof/>
          <w:sz w:val="22"/>
          <w:szCs w:val="22"/>
          <w:lang w:val="sr-Cyrl-RS"/>
        </w:rPr>
        <w:t>у постојећих инфраструктура на територији Општине Ковин.</w:t>
      </w:r>
    </w:p>
    <w:p w:rsidR="001E40E2" w:rsidRPr="001E40E2" w:rsidRDefault="00F958EC" w:rsidP="001E40E2">
      <w:pPr>
        <w:spacing w:line="259" w:lineRule="auto"/>
        <w:ind w:firstLine="720"/>
        <w:jc w:val="both"/>
        <w:rPr>
          <w:rFonts w:eastAsiaTheme="minorHAnsi"/>
          <w:noProof/>
          <w:sz w:val="22"/>
          <w:szCs w:val="22"/>
          <w:lang w:val="sr-Latn-RS"/>
        </w:rPr>
      </w:pPr>
      <w:r>
        <w:rPr>
          <w:rFonts w:eastAsiaTheme="minorHAnsi"/>
          <w:noProof/>
          <w:sz w:val="22"/>
          <w:szCs w:val="22"/>
          <w:lang w:val="sr-Cyrl-RS"/>
        </w:rPr>
        <w:t>Треба истаћи да се планира да ''Г</w:t>
      </w:r>
      <w:r w:rsidR="001E40E2" w:rsidRPr="001E40E2">
        <w:rPr>
          <w:rFonts w:eastAsiaTheme="minorHAnsi"/>
          <w:noProof/>
          <w:sz w:val="22"/>
          <w:szCs w:val="22"/>
          <w:lang w:val="sr-Cyrl-RS"/>
        </w:rPr>
        <w:t>рађевинска оператива</w:t>
      </w:r>
      <w:r>
        <w:rPr>
          <w:rFonts w:eastAsiaTheme="minorHAnsi"/>
          <w:noProof/>
          <w:sz w:val="22"/>
          <w:szCs w:val="22"/>
          <w:lang w:val="sr-Cyrl-RS"/>
        </w:rPr>
        <w:t>'' ће</w:t>
      </w:r>
      <w:r w:rsidR="001E40E2" w:rsidRPr="001E40E2">
        <w:rPr>
          <w:rFonts w:eastAsiaTheme="minorHAnsi"/>
          <w:noProof/>
          <w:sz w:val="22"/>
          <w:szCs w:val="22"/>
          <w:lang w:val="sr-Cyrl-RS"/>
        </w:rPr>
        <w:t xml:space="preserve"> доста капацитета утрошити на реализацији значајних сопствених фина</w:t>
      </w:r>
      <w:r>
        <w:rPr>
          <w:rFonts w:eastAsiaTheme="minorHAnsi"/>
          <w:noProof/>
          <w:sz w:val="22"/>
          <w:szCs w:val="22"/>
          <w:lang w:val="sr-Cyrl-RS"/>
        </w:rPr>
        <w:t>нсијских средстава на одржавању</w:t>
      </w:r>
      <w:r w:rsidR="001E40E2" w:rsidRPr="001E40E2">
        <w:rPr>
          <w:rFonts w:eastAsiaTheme="minorHAnsi"/>
          <w:noProof/>
          <w:sz w:val="22"/>
          <w:szCs w:val="22"/>
          <w:lang w:val="sr-Cyrl-RS"/>
        </w:rPr>
        <w:t>, адаптацији, уређењу и реконструкцији својих објеката, инфраструктуре, простора и постро</w:t>
      </w:r>
      <w:r>
        <w:rPr>
          <w:rFonts w:eastAsiaTheme="minorHAnsi"/>
          <w:noProof/>
          <w:sz w:val="22"/>
          <w:szCs w:val="22"/>
          <w:lang w:val="sr-Cyrl-RS"/>
        </w:rPr>
        <w:t>јења, као и на изградњ</w:t>
      </w:r>
      <w:r w:rsidR="001E40E2" w:rsidRPr="001E40E2">
        <w:rPr>
          <w:rFonts w:eastAsiaTheme="minorHAnsi"/>
          <w:noProof/>
          <w:sz w:val="22"/>
          <w:szCs w:val="22"/>
          <w:lang w:val="sr-Cyrl-RS"/>
        </w:rPr>
        <w:t>у нових, јер се већ дуже време веома мало улагало у исто.</w:t>
      </w:r>
    </w:p>
    <w:p w:rsidR="001E40E2" w:rsidRPr="001E40E2" w:rsidRDefault="001E40E2" w:rsidP="001E40E2">
      <w:pPr>
        <w:spacing w:line="259" w:lineRule="auto"/>
        <w:ind w:firstLine="720"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en-US"/>
        </w:rPr>
        <w:t xml:space="preserve">Укратко </w:t>
      </w:r>
      <w:r w:rsidRPr="001E40E2">
        <w:rPr>
          <w:rFonts w:eastAsiaTheme="minorHAnsi"/>
          <w:noProof/>
          <w:sz w:val="22"/>
          <w:szCs w:val="22"/>
          <w:lang w:val="sr-Cyrl-RS"/>
        </w:rPr>
        <w:t xml:space="preserve">преглед планираних </w:t>
      </w:r>
      <w:r w:rsidRPr="001E40E2">
        <w:rPr>
          <w:rFonts w:eastAsiaTheme="minorHAnsi"/>
          <w:noProof/>
          <w:sz w:val="22"/>
          <w:szCs w:val="22"/>
          <w:lang w:val="en-US"/>
        </w:rPr>
        <w:t>грађевинско-занатски</w:t>
      </w:r>
      <w:r w:rsidRPr="001E40E2">
        <w:rPr>
          <w:rFonts w:eastAsiaTheme="minorHAnsi"/>
          <w:noProof/>
          <w:sz w:val="22"/>
          <w:szCs w:val="22"/>
          <w:lang w:val="sr-Cyrl-RS"/>
        </w:rPr>
        <w:t>х</w:t>
      </w:r>
      <w:r w:rsidRPr="001E40E2">
        <w:rPr>
          <w:rFonts w:eastAsiaTheme="minorHAnsi"/>
          <w:noProof/>
          <w:sz w:val="22"/>
          <w:szCs w:val="22"/>
          <w:lang w:val="en-US"/>
        </w:rPr>
        <w:t xml:space="preserve"> радова на којима</w:t>
      </w:r>
      <w:r w:rsidRPr="001E40E2">
        <w:rPr>
          <w:rFonts w:eastAsiaTheme="minorHAnsi"/>
          <w:noProof/>
          <w:sz w:val="22"/>
          <w:szCs w:val="22"/>
          <w:lang w:val="sr-Cyrl-RS"/>
        </w:rPr>
        <w:t xml:space="preserve"> ће </w:t>
      </w:r>
      <w:r w:rsidR="00F958EC">
        <w:rPr>
          <w:rFonts w:eastAsiaTheme="minorHAnsi"/>
          <w:noProof/>
          <w:sz w:val="22"/>
          <w:szCs w:val="22"/>
          <w:lang w:val="sr-Cyrl-RS"/>
        </w:rPr>
        <w:t>''</w:t>
      </w:r>
      <w:r w:rsidRPr="001E40E2">
        <w:rPr>
          <w:rFonts w:eastAsiaTheme="minorHAnsi"/>
          <w:noProof/>
          <w:sz w:val="22"/>
          <w:szCs w:val="22"/>
          <w:lang w:val="sr-Cyrl-RS"/>
        </w:rPr>
        <w:t>Грађевинска оператива</w:t>
      </w:r>
      <w:r w:rsidR="00F958EC">
        <w:rPr>
          <w:rFonts w:eastAsiaTheme="minorHAnsi"/>
          <w:noProof/>
          <w:sz w:val="22"/>
          <w:szCs w:val="22"/>
          <w:lang w:val="sr-Cyrl-RS"/>
        </w:rPr>
        <w:t>''</w:t>
      </w:r>
      <w:r w:rsidRPr="001E40E2">
        <w:rPr>
          <w:rFonts w:eastAsiaTheme="minorHAnsi"/>
          <w:noProof/>
          <w:sz w:val="22"/>
          <w:szCs w:val="22"/>
          <w:lang w:val="sr-Cyrl-RS"/>
        </w:rPr>
        <w:t xml:space="preserve"> у наредној 2017</w:t>
      </w:r>
      <w:r w:rsidR="00F958EC">
        <w:rPr>
          <w:rFonts w:eastAsiaTheme="minorHAnsi"/>
          <w:noProof/>
          <w:sz w:val="22"/>
          <w:szCs w:val="22"/>
          <w:lang w:val="sr-Cyrl-RS"/>
        </w:rPr>
        <w:t>.</w:t>
      </w:r>
      <w:r w:rsidRPr="001E40E2">
        <w:rPr>
          <w:rFonts w:eastAsiaTheme="minorHAnsi"/>
          <w:noProof/>
          <w:sz w:val="22"/>
          <w:szCs w:val="22"/>
          <w:lang w:val="sr-Cyrl-RS"/>
        </w:rPr>
        <w:t xml:space="preserve"> години упо</w:t>
      </w:r>
      <w:r w:rsidR="00F958EC">
        <w:rPr>
          <w:rFonts w:eastAsiaTheme="minorHAnsi"/>
          <w:noProof/>
          <w:sz w:val="22"/>
          <w:szCs w:val="22"/>
          <w:lang w:val="sr-Cyrl-RS"/>
        </w:rPr>
        <w:t>ш</w:t>
      </w:r>
      <w:r w:rsidRPr="001E40E2">
        <w:rPr>
          <w:rFonts w:eastAsiaTheme="minorHAnsi"/>
          <w:noProof/>
          <w:sz w:val="22"/>
          <w:szCs w:val="22"/>
          <w:lang w:val="sr-Cyrl-RS"/>
        </w:rPr>
        <w:t>љавати своје капацитете</w:t>
      </w:r>
      <w:r w:rsidR="00F958EC">
        <w:rPr>
          <w:rFonts w:eastAsiaTheme="minorHAnsi"/>
          <w:noProof/>
          <w:sz w:val="22"/>
          <w:szCs w:val="22"/>
          <w:lang w:val="sr-Cyrl-RS"/>
        </w:rPr>
        <w:t>.</w:t>
      </w:r>
      <w:r w:rsidRPr="001E40E2">
        <w:rPr>
          <w:rFonts w:eastAsiaTheme="minorHAnsi"/>
          <w:noProof/>
          <w:sz w:val="22"/>
          <w:szCs w:val="22"/>
          <w:lang w:val="sr-Cyrl-RS"/>
        </w:rPr>
        <w:t xml:space="preserve"> </w:t>
      </w:r>
    </w:p>
    <w:p w:rsidR="001E40E2" w:rsidRPr="001E40E2" w:rsidRDefault="001E40E2" w:rsidP="001E40E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 xml:space="preserve">Замена водоводних цеви у ул. ЈНА (полиетилен Фи-150 уместо АЦ), од улице </w:t>
      </w:r>
    </w:p>
    <w:p w:rsidR="001E40E2" w:rsidRPr="001E40E2" w:rsidRDefault="001E40E2" w:rsidP="001E40E2">
      <w:pPr>
        <w:spacing w:line="259" w:lineRule="auto"/>
        <w:ind w:left="720"/>
        <w:contextualSpacing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Ватрогасне до ул. Први Мај</w:t>
      </w:r>
    </w:p>
    <w:p w:rsidR="001E40E2" w:rsidRPr="001E40E2" w:rsidRDefault="00F958EC" w:rsidP="001E40E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noProof/>
          <w:sz w:val="22"/>
          <w:szCs w:val="22"/>
          <w:lang w:val="sr-Latn-RS"/>
        </w:rPr>
      </w:pPr>
      <w:r>
        <w:rPr>
          <w:rFonts w:eastAsiaTheme="minorHAnsi"/>
          <w:noProof/>
          <w:sz w:val="22"/>
          <w:szCs w:val="22"/>
          <w:lang w:val="sr-Cyrl-RS"/>
        </w:rPr>
        <w:t>Наставак радова на атм. о</w:t>
      </w:r>
      <w:r w:rsidR="001E40E2" w:rsidRPr="001E40E2">
        <w:rPr>
          <w:rFonts w:eastAsiaTheme="minorHAnsi"/>
          <w:noProof/>
          <w:sz w:val="22"/>
          <w:szCs w:val="22"/>
          <w:lang w:val="sr-Cyrl-RS"/>
        </w:rPr>
        <w:t xml:space="preserve">двоњи и поплочавању </w:t>
      </w:r>
      <w:r>
        <w:rPr>
          <w:rFonts w:eastAsiaTheme="minorHAnsi"/>
          <w:noProof/>
          <w:sz w:val="22"/>
          <w:szCs w:val="22"/>
          <w:lang w:val="sr-Cyrl-RS"/>
        </w:rPr>
        <w:t>–</w:t>
      </w:r>
      <w:r w:rsidR="001E40E2" w:rsidRPr="001E40E2">
        <w:rPr>
          <w:rFonts w:eastAsiaTheme="minorHAnsi"/>
          <w:noProof/>
          <w:sz w:val="22"/>
          <w:szCs w:val="22"/>
          <w:lang w:val="sr-Cyrl-RS"/>
        </w:rPr>
        <w:t xml:space="preserve"> СУРДУК</w:t>
      </w:r>
      <w:r>
        <w:rPr>
          <w:rFonts w:eastAsiaTheme="minorHAnsi"/>
          <w:noProof/>
          <w:sz w:val="22"/>
          <w:szCs w:val="22"/>
          <w:lang w:val="sr-Cyrl-RS"/>
        </w:rPr>
        <w:t>,</w:t>
      </w:r>
    </w:p>
    <w:p w:rsidR="001E40E2" w:rsidRPr="001E40E2" w:rsidRDefault="001E40E2" w:rsidP="001E40E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Реконструк</w:t>
      </w:r>
      <w:r w:rsidR="00F958EC">
        <w:rPr>
          <w:rFonts w:eastAsiaTheme="minorHAnsi"/>
          <w:noProof/>
          <w:sz w:val="22"/>
          <w:szCs w:val="22"/>
          <w:lang w:val="sr-Cyrl-RS"/>
        </w:rPr>
        <w:t>ција главне црпне станице код ''Електро-</w:t>
      </w:r>
      <w:r w:rsidRPr="001E40E2">
        <w:rPr>
          <w:rFonts w:eastAsiaTheme="minorHAnsi"/>
          <w:noProof/>
          <w:sz w:val="22"/>
          <w:szCs w:val="22"/>
          <w:lang w:val="sr-Cyrl-RS"/>
        </w:rPr>
        <w:t>војводине</w:t>
      </w:r>
      <w:r w:rsidR="00F958EC">
        <w:rPr>
          <w:rFonts w:eastAsiaTheme="minorHAnsi"/>
          <w:noProof/>
          <w:sz w:val="22"/>
          <w:szCs w:val="22"/>
          <w:lang w:val="sr-Cyrl-RS"/>
        </w:rPr>
        <w:t>'',</w:t>
      </w:r>
    </w:p>
    <w:p w:rsidR="001E40E2" w:rsidRPr="001E40E2" w:rsidRDefault="001E40E2" w:rsidP="001E40E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Израда канализационе мреже у ул. Немањиној</w:t>
      </w:r>
      <w:r w:rsidR="00F958EC">
        <w:rPr>
          <w:rFonts w:eastAsiaTheme="minorHAnsi"/>
          <w:noProof/>
          <w:sz w:val="22"/>
          <w:szCs w:val="22"/>
          <w:lang w:val="sr-Cyrl-RS"/>
        </w:rPr>
        <w:t>,</w:t>
      </w:r>
    </w:p>
    <w:p w:rsidR="001E40E2" w:rsidRPr="001E40E2" w:rsidRDefault="001E40E2" w:rsidP="001E40E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 xml:space="preserve">Наставак реконструкције постојећих и израда нових водоводних и канализац. </w:t>
      </w:r>
      <w:r w:rsidR="00F958EC" w:rsidRPr="001E40E2">
        <w:rPr>
          <w:rFonts w:eastAsiaTheme="minorHAnsi"/>
          <w:noProof/>
          <w:sz w:val="22"/>
          <w:szCs w:val="22"/>
          <w:lang w:val="sr-Cyrl-RS"/>
        </w:rPr>
        <w:t>Ш</w:t>
      </w:r>
      <w:r w:rsidRPr="001E40E2">
        <w:rPr>
          <w:rFonts w:eastAsiaTheme="minorHAnsi"/>
          <w:noProof/>
          <w:sz w:val="22"/>
          <w:szCs w:val="22"/>
          <w:lang w:val="sr-Cyrl-RS"/>
        </w:rPr>
        <w:t>ахти</w:t>
      </w:r>
      <w:r w:rsidR="00F958EC">
        <w:rPr>
          <w:rFonts w:eastAsiaTheme="minorHAnsi"/>
          <w:noProof/>
          <w:sz w:val="22"/>
          <w:szCs w:val="22"/>
          <w:lang w:val="sr-Cyrl-RS"/>
        </w:rPr>
        <w:t>,</w:t>
      </w:r>
      <w:r w:rsidRPr="001E40E2">
        <w:rPr>
          <w:rFonts w:eastAsiaTheme="minorHAnsi"/>
          <w:noProof/>
          <w:sz w:val="22"/>
          <w:szCs w:val="22"/>
          <w:lang w:val="sr-Cyrl-RS"/>
        </w:rPr>
        <w:t xml:space="preserve"> </w:t>
      </w:r>
    </w:p>
    <w:p w:rsidR="001E40E2" w:rsidRPr="001E40E2" w:rsidRDefault="001E40E2" w:rsidP="001E40E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Замена дела водоводне мреже ПЕ цевима Фи-400 у улицама Ц. Лазара и Д. Бранка</w:t>
      </w:r>
      <w:r w:rsidR="00F958EC">
        <w:rPr>
          <w:rFonts w:eastAsiaTheme="minorHAnsi"/>
          <w:noProof/>
          <w:sz w:val="22"/>
          <w:szCs w:val="22"/>
          <w:lang w:val="sr-Cyrl-RS"/>
        </w:rPr>
        <w:t>,</w:t>
      </w:r>
    </w:p>
    <w:p w:rsidR="001E40E2" w:rsidRPr="001E40E2" w:rsidRDefault="001E40E2" w:rsidP="001E40E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Замена азбестцементних цеви са ПЕ цевима већег пречника по селима и у Ковину</w:t>
      </w:r>
      <w:r w:rsidR="00756939">
        <w:rPr>
          <w:rFonts w:eastAsiaTheme="minorHAnsi"/>
          <w:noProof/>
          <w:sz w:val="22"/>
          <w:szCs w:val="22"/>
          <w:lang w:val="sr-Cyrl-RS"/>
        </w:rPr>
        <w:t>,</w:t>
      </w:r>
      <w:r w:rsidRPr="001E40E2">
        <w:rPr>
          <w:rFonts w:eastAsiaTheme="minorHAnsi"/>
          <w:noProof/>
          <w:sz w:val="22"/>
          <w:szCs w:val="22"/>
          <w:lang w:val="sr-Cyrl-RS"/>
        </w:rPr>
        <w:t xml:space="preserve"> </w:t>
      </w:r>
    </w:p>
    <w:p w:rsidR="001E40E2" w:rsidRPr="001E40E2" w:rsidRDefault="001E40E2" w:rsidP="001E40E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 xml:space="preserve"> Лимарски изолатерски и покривачки радови на објектима изворишта по селима</w:t>
      </w:r>
      <w:r w:rsidR="00756939">
        <w:rPr>
          <w:rFonts w:eastAsiaTheme="minorHAnsi"/>
          <w:noProof/>
          <w:sz w:val="22"/>
          <w:szCs w:val="22"/>
          <w:lang w:val="sr-Cyrl-RS"/>
        </w:rPr>
        <w:t>,</w:t>
      </w:r>
      <w:r w:rsidRPr="001E40E2">
        <w:rPr>
          <w:rFonts w:eastAsiaTheme="minorHAnsi"/>
          <w:noProof/>
          <w:sz w:val="22"/>
          <w:szCs w:val="22"/>
          <w:lang w:val="sr-Cyrl-RS"/>
        </w:rPr>
        <w:t xml:space="preserve"> </w:t>
      </w:r>
    </w:p>
    <w:p w:rsidR="001E40E2" w:rsidRPr="001E40E2" w:rsidRDefault="001E40E2" w:rsidP="001E40E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Изградња WЦ на изворишту у Дубовцу</w:t>
      </w:r>
      <w:r w:rsidR="00756939">
        <w:rPr>
          <w:rFonts w:eastAsiaTheme="minorHAnsi"/>
          <w:noProof/>
          <w:sz w:val="22"/>
          <w:szCs w:val="22"/>
          <w:lang w:val="sr-Cyrl-RS"/>
        </w:rPr>
        <w:t>,</w:t>
      </w:r>
    </w:p>
    <w:p w:rsidR="001E40E2" w:rsidRPr="001E40E2" w:rsidRDefault="001E40E2" w:rsidP="001E40E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Ограђивање дела фабрике воде у Ковину</w:t>
      </w:r>
      <w:r w:rsidR="00756939">
        <w:rPr>
          <w:rFonts w:eastAsiaTheme="minorHAnsi"/>
          <w:noProof/>
          <w:sz w:val="22"/>
          <w:szCs w:val="22"/>
          <w:lang w:val="sr-Cyrl-RS"/>
        </w:rPr>
        <w:t>,</w:t>
      </w:r>
    </w:p>
    <w:p w:rsidR="001E40E2" w:rsidRPr="001E40E2" w:rsidRDefault="001E40E2" w:rsidP="001E40E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Бојење фасаде фабрике воде у Ковину</w:t>
      </w:r>
      <w:r w:rsidR="00756939">
        <w:rPr>
          <w:rFonts w:eastAsiaTheme="minorHAnsi"/>
          <w:noProof/>
          <w:sz w:val="22"/>
          <w:szCs w:val="22"/>
          <w:lang w:val="sr-Cyrl-RS"/>
        </w:rPr>
        <w:t>,</w:t>
      </w:r>
    </w:p>
    <w:p w:rsidR="001E40E2" w:rsidRPr="001E40E2" w:rsidRDefault="001E40E2" w:rsidP="001E40E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Наставак реконструкције грађевинских објеката на градском гробљу</w:t>
      </w:r>
      <w:r w:rsidR="00756939">
        <w:rPr>
          <w:rFonts w:eastAsiaTheme="minorHAnsi"/>
          <w:noProof/>
          <w:sz w:val="22"/>
          <w:szCs w:val="22"/>
          <w:lang w:val="sr-Cyrl-RS"/>
        </w:rPr>
        <w:t>,</w:t>
      </w:r>
    </w:p>
    <w:p w:rsidR="001E40E2" w:rsidRPr="001E40E2" w:rsidRDefault="001E40E2" w:rsidP="001E40E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Реконструкција-презиђивање предњег оградног зида градског гробља</w:t>
      </w:r>
      <w:r w:rsidR="00756939">
        <w:rPr>
          <w:rFonts w:eastAsiaTheme="minorHAnsi"/>
          <w:noProof/>
          <w:sz w:val="22"/>
          <w:szCs w:val="22"/>
          <w:lang w:val="sr-Cyrl-RS"/>
        </w:rPr>
        <w:t>,</w:t>
      </w:r>
    </w:p>
    <w:p w:rsidR="001E40E2" w:rsidRPr="001E40E2" w:rsidRDefault="001E40E2" w:rsidP="001E40E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Изградња луксузних гробница и опсег рамова на градском гробљу</w:t>
      </w:r>
      <w:r w:rsidR="00756939">
        <w:rPr>
          <w:rFonts w:eastAsiaTheme="minorHAnsi"/>
          <w:noProof/>
          <w:sz w:val="22"/>
          <w:szCs w:val="22"/>
          <w:lang w:val="sr-Cyrl-RS"/>
        </w:rPr>
        <w:t>,</w:t>
      </w:r>
    </w:p>
    <w:p w:rsidR="001E40E2" w:rsidRPr="001E40E2" w:rsidRDefault="001E40E2" w:rsidP="001E40E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Реконструкција постојећег и изградња новог паркинга и</w:t>
      </w:r>
      <w:r w:rsidR="00756939">
        <w:rPr>
          <w:rFonts w:eastAsiaTheme="minorHAnsi"/>
          <w:noProof/>
          <w:sz w:val="22"/>
          <w:szCs w:val="22"/>
          <w:lang w:val="sr-Cyrl-RS"/>
        </w:rPr>
        <w:t>с</w:t>
      </w:r>
      <w:r w:rsidRPr="001E40E2">
        <w:rPr>
          <w:rFonts w:eastAsiaTheme="minorHAnsi"/>
          <w:noProof/>
          <w:sz w:val="22"/>
          <w:szCs w:val="22"/>
          <w:lang w:val="sr-Cyrl-RS"/>
        </w:rPr>
        <w:t>пред градског гробља</w:t>
      </w:r>
      <w:r w:rsidR="00756939">
        <w:rPr>
          <w:rFonts w:eastAsiaTheme="minorHAnsi"/>
          <w:noProof/>
          <w:sz w:val="22"/>
          <w:szCs w:val="22"/>
          <w:lang w:val="sr-Cyrl-RS"/>
        </w:rPr>
        <w:t>,</w:t>
      </w:r>
    </w:p>
    <w:p w:rsidR="001E40E2" w:rsidRPr="001E40E2" w:rsidRDefault="001E40E2" w:rsidP="001E40E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Освежење урбаног мобилијара на градском гробљу</w:t>
      </w:r>
      <w:r w:rsidR="00756939">
        <w:rPr>
          <w:rFonts w:eastAsiaTheme="minorHAnsi"/>
          <w:noProof/>
          <w:sz w:val="22"/>
          <w:szCs w:val="22"/>
          <w:lang w:val="sr-Cyrl-RS"/>
        </w:rPr>
        <w:t>,</w:t>
      </w:r>
    </w:p>
    <w:p w:rsidR="001E40E2" w:rsidRPr="001E40E2" w:rsidRDefault="001E40E2" w:rsidP="001E40E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Атмосферска одводња са две саобраћајнице на градском гробљу</w:t>
      </w:r>
      <w:r w:rsidR="00756939">
        <w:rPr>
          <w:rFonts w:eastAsiaTheme="minorHAnsi"/>
          <w:noProof/>
          <w:sz w:val="22"/>
          <w:szCs w:val="22"/>
          <w:lang w:val="sr-Cyrl-RS"/>
        </w:rPr>
        <w:t>,</w:t>
      </w:r>
    </w:p>
    <w:p w:rsidR="001E40E2" w:rsidRPr="001E40E2" w:rsidRDefault="001E40E2" w:rsidP="001E40E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Наставак изградње механичарске радионице и уређење постојеће гараже</w:t>
      </w:r>
      <w:r w:rsidR="00756939">
        <w:rPr>
          <w:rFonts w:eastAsiaTheme="minorHAnsi"/>
          <w:noProof/>
          <w:sz w:val="22"/>
          <w:szCs w:val="22"/>
          <w:lang w:val="sr-Cyrl-RS"/>
        </w:rPr>
        <w:t>,</w:t>
      </w:r>
    </w:p>
    <w:p w:rsidR="001E40E2" w:rsidRPr="001E40E2" w:rsidRDefault="001E40E2" w:rsidP="001E40E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lastRenderedPageBreak/>
        <w:t>Изградња јама и приступних саобраћајница на сточним гробљима</w:t>
      </w:r>
      <w:r w:rsidR="00756939">
        <w:rPr>
          <w:rFonts w:eastAsiaTheme="minorHAnsi"/>
          <w:noProof/>
          <w:sz w:val="22"/>
          <w:szCs w:val="22"/>
          <w:lang w:val="sr-Cyrl-RS"/>
        </w:rPr>
        <w:t>,</w:t>
      </w:r>
    </w:p>
    <w:p w:rsidR="001E40E2" w:rsidRPr="001E40E2" w:rsidRDefault="001E40E2" w:rsidP="001E40E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Реконструкција и поправка тезги, платоа, ограда, ста</w:t>
      </w:r>
      <w:r w:rsidR="00756939">
        <w:rPr>
          <w:rFonts w:eastAsiaTheme="minorHAnsi"/>
          <w:noProof/>
          <w:sz w:val="22"/>
          <w:szCs w:val="22"/>
          <w:lang w:val="sr-Cyrl-RS"/>
        </w:rPr>
        <w:t>за и капија на сеоским пијацама,</w:t>
      </w:r>
    </w:p>
    <w:p w:rsidR="001E40E2" w:rsidRPr="001E40E2" w:rsidRDefault="001E40E2" w:rsidP="001E40E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Реконструкција и климатизација млечне пијаце, покривање тезги на зеленој и</w:t>
      </w:r>
    </w:p>
    <w:p w:rsidR="001E40E2" w:rsidRPr="001E40E2" w:rsidRDefault="00F46681" w:rsidP="001E40E2">
      <w:pPr>
        <w:spacing w:line="259" w:lineRule="auto"/>
        <w:ind w:left="720"/>
        <w:contextualSpacing/>
        <w:jc w:val="both"/>
        <w:rPr>
          <w:rFonts w:eastAsiaTheme="minorHAnsi"/>
          <w:noProof/>
          <w:sz w:val="22"/>
          <w:szCs w:val="22"/>
          <w:lang w:val="sr-Latn-RS"/>
        </w:rPr>
      </w:pPr>
      <w:r>
        <w:rPr>
          <w:rFonts w:eastAsiaTheme="minorHAnsi"/>
          <w:noProof/>
          <w:sz w:val="22"/>
          <w:szCs w:val="22"/>
          <w:lang w:val="sr-Cyrl-RS"/>
        </w:rPr>
        <w:t xml:space="preserve">               б</w:t>
      </w:r>
      <w:r w:rsidR="00756939">
        <w:rPr>
          <w:rFonts w:eastAsiaTheme="minorHAnsi"/>
          <w:noProof/>
          <w:sz w:val="22"/>
          <w:szCs w:val="22"/>
          <w:lang w:val="sr-Cyrl-RS"/>
        </w:rPr>
        <w:t>етонирање робне пијаце,</w:t>
      </w:r>
    </w:p>
    <w:p w:rsidR="001E40E2" w:rsidRPr="001E40E2" w:rsidRDefault="001E40E2" w:rsidP="001E40E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noProof/>
          <w:sz w:val="22"/>
          <w:szCs w:val="22"/>
          <w:lang w:val="sr-Latn-RS"/>
        </w:rPr>
      </w:pPr>
      <w:r w:rsidRPr="001E40E2">
        <w:rPr>
          <w:rFonts w:eastAsiaTheme="minorHAnsi"/>
          <w:noProof/>
          <w:sz w:val="22"/>
          <w:szCs w:val="22"/>
          <w:lang w:val="sr-Cyrl-RS"/>
        </w:rPr>
        <w:t>Реконструкција постојећих објеката, израда приступне саобраћајнице и израда надстрешнице на депонији у Ковину.</w:t>
      </w:r>
    </w:p>
    <w:p w:rsidR="001E40E2" w:rsidRDefault="00756939" w:rsidP="001E40E2">
      <w:pPr>
        <w:ind w:firstLine="708"/>
        <w:rPr>
          <w:rFonts w:eastAsiaTheme="minorHAnsi"/>
          <w:noProof/>
          <w:sz w:val="22"/>
          <w:szCs w:val="22"/>
          <w:lang w:val="sr-Cyrl-RS"/>
        </w:rPr>
      </w:pPr>
      <w:r>
        <w:rPr>
          <w:rFonts w:eastAsiaTheme="minorHAnsi"/>
          <w:noProof/>
          <w:sz w:val="22"/>
          <w:szCs w:val="22"/>
          <w:lang w:val="sr-Cyrl-RS"/>
        </w:rPr>
        <w:t>''</w:t>
      </w:r>
      <w:r w:rsidR="001E40E2" w:rsidRPr="001E40E2">
        <w:rPr>
          <w:rFonts w:eastAsiaTheme="minorHAnsi"/>
          <w:noProof/>
          <w:sz w:val="22"/>
          <w:szCs w:val="22"/>
          <w:lang w:val="sr-Cyrl-RS"/>
        </w:rPr>
        <w:t>Грађевинска оператива</w:t>
      </w:r>
      <w:r>
        <w:rPr>
          <w:rFonts w:eastAsiaTheme="minorHAnsi"/>
          <w:noProof/>
          <w:sz w:val="22"/>
          <w:szCs w:val="22"/>
          <w:lang w:val="sr-Cyrl-RS"/>
        </w:rPr>
        <w:t>''</w:t>
      </w:r>
      <w:r w:rsidR="001E40E2" w:rsidRPr="001E40E2">
        <w:rPr>
          <w:rFonts w:eastAsiaTheme="minorHAnsi"/>
          <w:noProof/>
          <w:sz w:val="22"/>
          <w:szCs w:val="22"/>
          <w:lang w:val="sr-Cyrl-RS"/>
        </w:rPr>
        <w:t xml:space="preserve"> ће учествовати и у другим радовима и делатностима осталих     служби предузећа</w:t>
      </w:r>
      <w:r>
        <w:rPr>
          <w:rFonts w:eastAsiaTheme="minorHAnsi"/>
          <w:noProof/>
          <w:sz w:val="22"/>
          <w:szCs w:val="22"/>
          <w:lang w:val="sr-Cyrl-RS"/>
        </w:rPr>
        <w:t>.</w:t>
      </w:r>
    </w:p>
    <w:p w:rsidR="002F240C" w:rsidRDefault="002F240C" w:rsidP="001E40E2">
      <w:pPr>
        <w:ind w:firstLine="708"/>
        <w:rPr>
          <w:rFonts w:eastAsiaTheme="minorHAnsi"/>
          <w:noProof/>
          <w:sz w:val="22"/>
          <w:szCs w:val="22"/>
          <w:lang w:val="sr-Cyrl-RS"/>
        </w:rPr>
      </w:pPr>
    </w:p>
    <w:p w:rsidR="002F240C" w:rsidRPr="002F240C" w:rsidRDefault="002F240C" w:rsidP="002F240C">
      <w:pPr>
        <w:ind w:firstLine="708"/>
        <w:jc w:val="center"/>
        <w:rPr>
          <w:rFonts w:eastAsiaTheme="minorHAnsi"/>
          <w:b/>
          <w:noProof/>
          <w:sz w:val="22"/>
          <w:szCs w:val="22"/>
          <w:lang w:val="sr-Cyrl-RS"/>
        </w:rPr>
      </w:pPr>
      <w:r w:rsidRPr="002F240C">
        <w:rPr>
          <w:rFonts w:eastAsiaTheme="minorHAnsi"/>
          <w:b/>
          <w:noProof/>
          <w:sz w:val="22"/>
          <w:szCs w:val="22"/>
          <w:lang w:val="sr-Cyrl-RS"/>
        </w:rPr>
        <w:t>ПЛАН РАДА</w:t>
      </w:r>
      <w:r w:rsidR="00B61DC8">
        <w:rPr>
          <w:rFonts w:eastAsiaTheme="minorHAnsi"/>
          <w:b/>
          <w:noProof/>
          <w:sz w:val="22"/>
          <w:szCs w:val="22"/>
          <w:lang w:val="sr-Cyrl-RS"/>
        </w:rPr>
        <w:t>,</w:t>
      </w:r>
      <w:r w:rsidR="002F46C5">
        <w:rPr>
          <w:rFonts w:eastAsiaTheme="minorHAnsi"/>
          <w:b/>
          <w:noProof/>
          <w:sz w:val="22"/>
          <w:szCs w:val="22"/>
          <w:lang w:val="sr-Cyrl-RS"/>
        </w:rPr>
        <w:t xml:space="preserve"> НАДОГРАДЊА, ПОВЕЗИВАЊЕ РАЧУ</w:t>
      </w:r>
      <w:r w:rsidR="00B93885">
        <w:rPr>
          <w:rFonts w:eastAsiaTheme="minorHAnsi"/>
          <w:b/>
          <w:noProof/>
          <w:sz w:val="22"/>
          <w:szCs w:val="22"/>
          <w:lang w:val="sr-Cyrl-RS"/>
        </w:rPr>
        <w:t>Н</w:t>
      </w:r>
      <w:r w:rsidR="002F46C5">
        <w:rPr>
          <w:rFonts w:eastAsiaTheme="minorHAnsi"/>
          <w:b/>
          <w:noProof/>
          <w:sz w:val="22"/>
          <w:szCs w:val="22"/>
          <w:lang w:val="sr-Cyrl-RS"/>
        </w:rPr>
        <w:t xml:space="preserve">АРСКЕ </w:t>
      </w:r>
      <w:r w:rsidRPr="002F240C">
        <w:rPr>
          <w:rFonts w:eastAsiaTheme="minorHAnsi"/>
          <w:b/>
          <w:noProof/>
          <w:sz w:val="22"/>
          <w:szCs w:val="22"/>
          <w:lang w:val="sr-Cyrl-RS"/>
        </w:rPr>
        <w:t xml:space="preserve"> МРЕЖЕ И ОПРЕМЕ  </w:t>
      </w:r>
    </w:p>
    <w:p w:rsidR="002F240C" w:rsidRDefault="002F240C" w:rsidP="001E40E2">
      <w:pPr>
        <w:ind w:firstLine="708"/>
        <w:rPr>
          <w:rFonts w:eastAsiaTheme="minorHAnsi"/>
          <w:noProof/>
          <w:sz w:val="22"/>
          <w:szCs w:val="22"/>
          <w:lang w:val="sr-Cyrl-RS"/>
        </w:rPr>
      </w:pPr>
    </w:p>
    <w:p w:rsidR="002F240C" w:rsidRPr="002F240C" w:rsidRDefault="002F240C" w:rsidP="002F240C">
      <w:pPr>
        <w:pStyle w:val="Pasussalistom"/>
        <w:numPr>
          <w:ilvl w:val="0"/>
          <w:numId w:val="30"/>
        </w:numPr>
        <w:spacing w:after="160" w:line="259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sr-Cyrl-RS"/>
        </w:rPr>
        <w:t>У првој</w:t>
      </w:r>
      <w:r w:rsidRPr="002F240C">
        <w:rPr>
          <w:noProof/>
          <w:sz w:val="22"/>
          <w:szCs w:val="22"/>
          <w:lang w:val="sr-Cyrl-RS"/>
        </w:rPr>
        <w:t xml:space="preserve"> половини 2017. године предстоји замена технолошки превазиђених база података које се користе у Ј.П. </w:t>
      </w:r>
      <w:r>
        <w:rPr>
          <w:noProof/>
          <w:sz w:val="22"/>
          <w:szCs w:val="22"/>
          <w:lang w:val="sr-Cyrl-RS"/>
        </w:rPr>
        <w:t>''</w:t>
      </w:r>
      <w:r w:rsidRPr="002F240C">
        <w:rPr>
          <w:noProof/>
          <w:sz w:val="22"/>
          <w:szCs w:val="22"/>
          <w:lang w:val="sr-Cyrl-RS"/>
        </w:rPr>
        <w:t>Ковински Комуналац</w:t>
      </w:r>
      <w:r>
        <w:rPr>
          <w:noProof/>
          <w:sz w:val="22"/>
          <w:szCs w:val="22"/>
          <w:lang w:val="sr-Cyrl-RS"/>
        </w:rPr>
        <w:t>''</w:t>
      </w:r>
      <w:r w:rsidRPr="002F240C">
        <w:rPr>
          <w:noProof/>
          <w:sz w:val="22"/>
          <w:szCs w:val="22"/>
          <w:lang w:val="sr-Cyrl-RS"/>
        </w:rPr>
        <w:t xml:space="preserve"> више од 25 година, а све до потпуне имплементације савремених (модуларних) база података са комплетном обуком запослених за рад на новом пословно информативном систему предузећа.</w:t>
      </w:r>
    </w:p>
    <w:p w:rsidR="002F240C" w:rsidRPr="002F240C" w:rsidRDefault="002F240C" w:rsidP="002F240C">
      <w:pPr>
        <w:pStyle w:val="Pasussalistom"/>
        <w:numPr>
          <w:ilvl w:val="0"/>
          <w:numId w:val="30"/>
        </w:numPr>
        <w:spacing w:after="160" w:line="259" w:lineRule="auto"/>
        <w:jc w:val="both"/>
        <w:rPr>
          <w:noProof/>
          <w:sz w:val="22"/>
          <w:szCs w:val="22"/>
        </w:rPr>
      </w:pPr>
      <w:r w:rsidRPr="002F240C">
        <w:rPr>
          <w:noProof/>
          <w:sz w:val="22"/>
          <w:szCs w:val="22"/>
          <w:lang w:val="sr-Cyrl-RS"/>
        </w:rPr>
        <w:t>Надоградња рачунарске мреже (управна зграда и техничка служба) и израда нове (фабрика воде, гробље и градска пијаца) која ће моћи да искористи све предности новонабављеног пословно информативног система са много нових сервиса прилагођених вишекорисничком окружењу.</w:t>
      </w:r>
    </w:p>
    <w:p w:rsidR="002F240C" w:rsidRPr="002F240C" w:rsidRDefault="002F240C" w:rsidP="002F240C">
      <w:pPr>
        <w:pStyle w:val="Pasussalistom"/>
        <w:numPr>
          <w:ilvl w:val="0"/>
          <w:numId w:val="30"/>
        </w:numPr>
        <w:spacing w:after="160" w:line="259" w:lineRule="auto"/>
        <w:jc w:val="both"/>
        <w:rPr>
          <w:noProof/>
          <w:sz w:val="22"/>
          <w:szCs w:val="22"/>
        </w:rPr>
      </w:pPr>
      <w:r w:rsidRPr="002F240C">
        <w:rPr>
          <w:noProof/>
          <w:sz w:val="22"/>
          <w:szCs w:val="22"/>
          <w:lang w:val="sr-Cyrl-RS"/>
        </w:rPr>
        <w:t>Повезивање удаљених објеката у Ковину (градска пијаца, гробље и фабрика воде) оптичким каблом у укупној дужини од 4,9 км и стварање предуслова за мониторинг, индустријску аутоматизацију и употребу система да би се контролисала индустријска машинерија и процеси у намери да се замене људски оператери, а могућност грешке свела на минимум.</w:t>
      </w:r>
    </w:p>
    <w:p w:rsidR="002F240C" w:rsidRPr="002F240C" w:rsidRDefault="002F240C" w:rsidP="002F240C">
      <w:pPr>
        <w:pStyle w:val="Pasussalistom"/>
        <w:numPr>
          <w:ilvl w:val="0"/>
          <w:numId w:val="30"/>
        </w:numPr>
        <w:spacing w:after="160" w:line="259" w:lineRule="auto"/>
        <w:jc w:val="both"/>
        <w:rPr>
          <w:noProof/>
          <w:sz w:val="22"/>
          <w:szCs w:val="22"/>
        </w:rPr>
      </w:pPr>
      <w:r w:rsidRPr="002F240C">
        <w:rPr>
          <w:noProof/>
          <w:sz w:val="22"/>
          <w:szCs w:val="22"/>
          <w:lang w:val="sr-Cyrl-RS"/>
        </w:rPr>
        <w:t>Повезивање бежичном мрежом, мониторинг удаљених објеката (водозахвата) по насељеним местима и индустријска аутоматизација контролних система у преради и дистрибуцији воде.</w:t>
      </w:r>
    </w:p>
    <w:p w:rsidR="002F240C" w:rsidRPr="002F240C" w:rsidRDefault="002F240C" w:rsidP="002F240C">
      <w:pPr>
        <w:pStyle w:val="Pasussalistom"/>
        <w:numPr>
          <w:ilvl w:val="0"/>
          <w:numId w:val="30"/>
        </w:numPr>
        <w:spacing w:after="160" w:line="259" w:lineRule="auto"/>
        <w:jc w:val="both"/>
        <w:rPr>
          <w:noProof/>
          <w:sz w:val="22"/>
          <w:szCs w:val="22"/>
        </w:rPr>
      </w:pPr>
      <w:r w:rsidRPr="002F240C">
        <w:rPr>
          <w:noProof/>
          <w:sz w:val="22"/>
          <w:szCs w:val="22"/>
          <w:lang w:val="sr-Cyrl-RS"/>
        </w:rPr>
        <w:t>Набавка савремених ручних рачунара (ПСИОН-а) и њихово интегрисање у пословно информативни систем. Због непревазиђене флексибилности (хиљаде различитих конфигурација) псиони се користе у разним делатностима као што су: магацински рад, пописи, теренска продаја, достава и транспорт, комуналне службе, очитавање бројила, наплата паркинга, идентификација животиња…</w:t>
      </w:r>
    </w:p>
    <w:p w:rsidR="002F240C" w:rsidRPr="002F240C" w:rsidRDefault="002F240C" w:rsidP="002F240C">
      <w:pPr>
        <w:pStyle w:val="Pasussalistom"/>
        <w:numPr>
          <w:ilvl w:val="0"/>
          <w:numId w:val="30"/>
        </w:numPr>
        <w:spacing w:after="160" w:line="259" w:lineRule="auto"/>
        <w:jc w:val="both"/>
        <w:rPr>
          <w:noProof/>
          <w:sz w:val="22"/>
          <w:szCs w:val="22"/>
        </w:rPr>
      </w:pPr>
      <w:r w:rsidRPr="002F240C">
        <w:rPr>
          <w:noProof/>
          <w:sz w:val="22"/>
          <w:szCs w:val="22"/>
          <w:lang w:val="sr-Cyrl-RS"/>
        </w:rPr>
        <w:t>У другој половини године следи набавка система и надоградња постојећих водомера за омогућавање даљинског, безконтактног очитавања водомера. Систем даљинског читања водомера нуди брзо, ефикасно и тачно читање утрошка воде. Инкасант нема никакав утицај на очитано стање, а потрошачи добијају исправан и тачан рачун за утрошену воду. Читање се обавља проласком поред стамбене зграде или куће, у зависности од тога где је постављен предајник.</w:t>
      </w:r>
    </w:p>
    <w:p w:rsidR="002F240C" w:rsidRPr="002F240C" w:rsidRDefault="002F240C" w:rsidP="002F240C">
      <w:pPr>
        <w:pStyle w:val="Pasussalistom"/>
        <w:numPr>
          <w:ilvl w:val="0"/>
          <w:numId w:val="30"/>
        </w:numPr>
        <w:spacing w:after="160" w:line="259" w:lineRule="auto"/>
        <w:jc w:val="both"/>
        <w:rPr>
          <w:noProof/>
          <w:sz w:val="22"/>
          <w:szCs w:val="22"/>
        </w:rPr>
      </w:pPr>
      <w:r w:rsidRPr="002F240C">
        <w:rPr>
          <w:noProof/>
          <w:sz w:val="22"/>
          <w:szCs w:val="22"/>
          <w:lang w:val="sr-Cyrl-RS"/>
        </w:rPr>
        <w:t>Набавка већих/јачих уређаја за беспрекидно напајање УПС (Унинтерруптабле поwер супплy) чији је основни задатак да обезбеди несметано електрично напајање потрошача у управној згради и техничкој служби.</w:t>
      </w:r>
    </w:p>
    <w:p w:rsidR="001E40E2" w:rsidRPr="001E40E2" w:rsidRDefault="001E40E2" w:rsidP="001E40E2">
      <w:pPr>
        <w:spacing w:line="259" w:lineRule="auto"/>
        <w:rPr>
          <w:rFonts w:asciiTheme="minorHAnsi" w:eastAsiaTheme="minorHAnsi" w:hAnsiTheme="minorHAnsi" w:cstheme="minorBidi"/>
          <w:noProof/>
          <w:sz w:val="22"/>
          <w:szCs w:val="22"/>
          <w:lang w:val="sr-Latn-RS"/>
        </w:rPr>
      </w:pPr>
    </w:p>
    <w:p w:rsidR="001E40E2" w:rsidRPr="001E40E2" w:rsidRDefault="001E40E2" w:rsidP="001E40E2">
      <w:pPr>
        <w:rPr>
          <w:b/>
          <w:noProof/>
          <w:sz w:val="24"/>
          <w:szCs w:val="24"/>
          <w:lang w:val="sr-Latn-RS" w:eastAsia="sr-Cyrl-RS"/>
        </w:rPr>
      </w:pPr>
      <w:r w:rsidRPr="001E40E2">
        <w:rPr>
          <w:noProof/>
          <w:sz w:val="24"/>
          <w:szCs w:val="24"/>
          <w:lang w:val="sr-Cyrl-RS" w:eastAsia="sr-Cyrl-RS"/>
        </w:rPr>
        <w:t xml:space="preserve">                   </w:t>
      </w:r>
      <w:r w:rsidRPr="001E40E2">
        <w:rPr>
          <w:b/>
          <w:noProof/>
          <w:sz w:val="24"/>
          <w:szCs w:val="24"/>
          <w:lang w:val="sr-Cyrl-RS" w:eastAsia="sr-Cyrl-RS"/>
        </w:rPr>
        <w:t>ПЛАН РАДА  РАЧУНОВОДСТВЕНЕ СЛУЖБЕ ЗА 2017.ГОДИНУ</w:t>
      </w:r>
    </w:p>
    <w:p w:rsidR="001E40E2" w:rsidRPr="001E40E2" w:rsidRDefault="001E40E2" w:rsidP="001E40E2">
      <w:pPr>
        <w:rPr>
          <w:noProof/>
          <w:sz w:val="24"/>
          <w:szCs w:val="24"/>
          <w:lang w:val="sr-Latn-RS" w:eastAsia="sr-Cyrl-RS"/>
        </w:rPr>
      </w:pPr>
    </w:p>
    <w:p w:rsidR="001E40E2" w:rsidRPr="001E40E2" w:rsidRDefault="001E40E2" w:rsidP="001E40E2">
      <w:pPr>
        <w:jc w:val="both"/>
        <w:rPr>
          <w:noProof/>
          <w:sz w:val="24"/>
          <w:szCs w:val="24"/>
          <w:lang w:val="sr-Latn-RS" w:eastAsia="sr-Cyrl-RS"/>
        </w:rPr>
      </w:pPr>
      <w:r w:rsidRPr="001E40E2">
        <w:rPr>
          <w:noProof/>
          <w:sz w:val="24"/>
          <w:szCs w:val="24"/>
          <w:lang w:val="sr-Cyrl-RS" w:eastAsia="sr-Cyrl-RS"/>
        </w:rPr>
        <w:t xml:space="preserve">            Рачуноводствена служба  обавља финансијске и рачуноводствене  послове за предузеће као целину.</w:t>
      </w:r>
    </w:p>
    <w:p w:rsidR="001E40E2" w:rsidRPr="001E40E2" w:rsidRDefault="001E40E2" w:rsidP="001E40E2">
      <w:pPr>
        <w:jc w:val="both"/>
        <w:rPr>
          <w:noProof/>
          <w:sz w:val="24"/>
          <w:szCs w:val="24"/>
          <w:lang w:val="sr-Latn-RS" w:eastAsia="sr-Cyrl-RS"/>
        </w:rPr>
      </w:pPr>
      <w:r w:rsidRPr="001E40E2">
        <w:rPr>
          <w:noProof/>
          <w:sz w:val="24"/>
          <w:szCs w:val="24"/>
          <w:lang w:val="sr-Cyrl-RS" w:eastAsia="sr-Cyrl-RS"/>
        </w:rPr>
        <w:t xml:space="preserve">            У  2017.години служба ће и даље  обављати  послове на   изради и штампању свих рачуна  јавног комуналног предузећа уз  вођење евиденције за сваког корисника појединачно   за правна лица, предузетнике и физичка лица-грађане, књижење свих улазних рачуна, извода, дневника благајне, радних налога, калкулација, привремених и окончаних ситуација, води трошкове по организационим јединицама-погонско књиговодство  и књижи  осталу документацију у складу са Законом о рачуноводству и Законом о  ревизији.  Такође, служба  ради и  обрачуне зарада за све запослене у предузећу, припрема  и подноси потребну документацију на увид и оверу органима локалне и  пореске управе. Месечно и у прописаном року врши обрачун и плаћање обавеза за порез на додату вредност. За потребе кућних савета стамбених зграда, води  евиденцију прихода и расхода по зградама.</w:t>
      </w:r>
    </w:p>
    <w:p w:rsidR="001E40E2" w:rsidRPr="001E40E2" w:rsidRDefault="001E40E2" w:rsidP="001E40E2">
      <w:pPr>
        <w:ind w:firstLine="708"/>
        <w:jc w:val="both"/>
        <w:rPr>
          <w:noProof/>
          <w:sz w:val="24"/>
          <w:szCs w:val="24"/>
          <w:lang w:val="sr-Latn-RS" w:eastAsia="sr-Cyrl-RS"/>
        </w:rPr>
      </w:pPr>
      <w:r w:rsidRPr="001E40E2">
        <w:rPr>
          <w:noProof/>
          <w:sz w:val="24"/>
          <w:szCs w:val="24"/>
          <w:lang w:val="sr-Cyrl-RS" w:eastAsia="sr-Cyrl-RS"/>
        </w:rPr>
        <w:lastRenderedPageBreak/>
        <w:t>У 2017.години  у примени остаје    закон везан за начин праћења исплата зарада у јавним службама ( јавним предузећима ) кроз  регистар запослених. Доношењем Закона о роковима за измирење новчаних обавеза у комерцијалним трансакцијама,  водићемо и даље  евиденцију улазних рачуна  кроз тзв.Рино апликацију , која обухвата све обавезе за плаћање   привредним субјектима- добављачима, а Рино извештаји се достављају директно Министарству привреде-Сектору за надзор и контролу ЈП. Предузеће је у обавези да и у 2017.години подноси тромесечне  извештаје  о реализацији годишњег програма пословања Министарству привреде-сектору за надзор и контролу ЈП-преко Управе за трезор.</w:t>
      </w:r>
    </w:p>
    <w:p w:rsidR="001E40E2" w:rsidRPr="001E40E2" w:rsidRDefault="001E40E2" w:rsidP="001E40E2">
      <w:pPr>
        <w:ind w:firstLine="708"/>
        <w:jc w:val="both"/>
        <w:rPr>
          <w:noProof/>
          <w:sz w:val="24"/>
          <w:szCs w:val="24"/>
          <w:lang w:val="sr-Latn-RS" w:eastAsia="sr-Cyrl-RS"/>
        </w:rPr>
      </w:pPr>
      <w:r w:rsidRPr="001E40E2">
        <w:rPr>
          <w:noProof/>
          <w:sz w:val="24"/>
          <w:szCs w:val="24"/>
          <w:lang w:val="sr-Cyrl-RS" w:eastAsia="sr-Cyrl-RS"/>
        </w:rPr>
        <w:t>Рачуновоствена служба  на крају  пословне године израђује  годишњи финансијски извештај, односно завршни рачун предузећа   и предаје надлежном органу ради даље обраде, израђује порески биланс и</w:t>
      </w:r>
      <w:r w:rsidR="009F05F0">
        <w:rPr>
          <w:noProof/>
          <w:sz w:val="24"/>
          <w:szCs w:val="24"/>
          <w:lang w:val="sr-Cyrl-RS" w:eastAsia="sr-Cyrl-RS"/>
        </w:rPr>
        <w:t xml:space="preserve"> ради обрачун пореза на имовину</w:t>
      </w:r>
      <w:r w:rsidRPr="001E40E2">
        <w:rPr>
          <w:noProof/>
          <w:sz w:val="24"/>
          <w:szCs w:val="24"/>
          <w:lang w:val="sr-Cyrl-RS" w:eastAsia="sr-Cyrl-RS"/>
        </w:rPr>
        <w:t>. Израду завршног рачуна контролише овлашћена ревизорска кућа која даје мишљење о исправности израде финансијског извештаја.</w:t>
      </w:r>
    </w:p>
    <w:p w:rsidR="001E40E2" w:rsidRDefault="001E40E2" w:rsidP="001E40E2">
      <w:pPr>
        <w:ind w:firstLine="708"/>
        <w:jc w:val="both"/>
        <w:rPr>
          <w:noProof/>
          <w:sz w:val="24"/>
          <w:szCs w:val="24"/>
          <w:lang w:val="sr-Cyrl-RS" w:eastAsia="sr-Cyrl-RS"/>
        </w:rPr>
      </w:pPr>
      <w:r w:rsidRPr="001E40E2">
        <w:rPr>
          <w:noProof/>
          <w:sz w:val="24"/>
          <w:szCs w:val="24"/>
          <w:lang w:val="sr-Cyrl-RS" w:eastAsia="sr-Cyrl-RS"/>
        </w:rPr>
        <w:t xml:space="preserve"> У 2017.години почеће примена  новог софтвера, којим ће се унапредити пословање кроз квалитетније и ефикасније праћење свих битних сегмената пословања.</w:t>
      </w:r>
      <w:r w:rsidR="006B46A5">
        <w:rPr>
          <w:noProof/>
          <w:sz w:val="24"/>
          <w:szCs w:val="24"/>
          <w:lang w:val="sr-Cyrl-RS" w:eastAsia="sr-Cyrl-RS"/>
        </w:rPr>
        <w:t xml:space="preserve"> То ће, свакако, бити значајно за Службу наплате, која због лоше аналитике, односно, извештаја, успорено ради, јер је тешко пратити огроман број корисника, без добре базе података о корисницима. Наплата ће бити усмерена на чешће слање опомена за утужење или ускраћивање комуналних услуга, а за то је потребно активно укључење техничког сектора са расположивим људством и машинама и правне службе, као правне подршке у реализацији </w:t>
      </w:r>
      <w:r w:rsidR="00B93885">
        <w:rPr>
          <w:noProof/>
          <w:sz w:val="24"/>
          <w:szCs w:val="24"/>
          <w:lang w:val="sr-Cyrl-RS" w:eastAsia="sr-Cyrl-RS"/>
        </w:rPr>
        <w:t>наплате и принудне наплате.</w:t>
      </w:r>
    </w:p>
    <w:p w:rsidR="00B93885" w:rsidRDefault="00B93885" w:rsidP="001E40E2">
      <w:pPr>
        <w:ind w:firstLine="708"/>
        <w:jc w:val="both"/>
        <w:rPr>
          <w:noProof/>
          <w:sz w:val="24"/>
          <w:szCs w:val="24"/>
          <w:lang w:val="sr-Cyrl-RS" w:eastAsia="sr-Cyrl-RS"/>
        </w:rPr>
      </w:pPr>
    </w:p>
    <w:p w:rsidR="00B93885" w:rsidRDefault="00B93885" w:rsidP="001E40E2">
      <w:pPr>
        <w:ind w:firstLine="708"/>
        <w:jc w:val="both"/>
        <w:rPr>
          <w:noProof/>
          <w:sz w:val="24"/>
          <w:szCs w:val="24"/>
          <w:lang w:val="sr-Cyrl-RS" w:eastAsia="sr-Cyrl-RS"/>
        </w:rPr>
      </w:pPr>
    </w:p>
    <w:p w:rsidR="001E40E2" w:rsidRPr="001E40E2" w:rsidRDefault="001E40E2" w:rsidP="001E40E2">
      <w:pPr>
        <w:tabs>
          <w:tab w:val="left" w:pos="930"/>
        </w:tabs>
        <w:rPr>
          <w:noProof/>
          <w:sz w:val="24"/>
          <w:szCs w:val="24"/>
          <w:lang w:val="sr-Latn-RS" w:eastAsia="sr-Cyrl-RS"/>
        </w:rPr>
      </w:pPr>
    </w:p>
    <w:p w:rsidR="001E40E2" w:rsidRPr="001E40E2" w:rsidRDefault="001E40E2" w:rsidP="001E40E2">
      <w:pPr>
        <w:jc w:val="center"/>
        <w:rPr>
          <w:b/>
          <w:noProof/>
          <w:sz w:val="22"/>
          <w:szCs w:val="22"/>
          <w:lang w:val="sr-Latn-RS" w:eastAsia="sr-Cyrl-RS"/>
        </w:rPr>
      </w:pPr>
      <w:r w:rsidRPr="001E40E2">
        <w:rPr>
          <w:b/>
          <w:noProof/>
          <w:sz w:val="22"/>
          <w:szCs w:val="22"/>
          <w:lang w:val="sr-Cyrl-RS" w:eastAsia="sr-Cyrl-RS"/>
        </w:rPr>
        <w:t>ПРОГРАМ ПОСЛОВАЊА ПРАВН</w:t>
      </w:r>
      <w:r w:rsidRPr="001E40E2">
        <w:rPr>
          <w:b/>
          <w:noProof/>
          <w:sz w:val="22"/>
          <w:szCs w:val="22"/>
          <w:lang w:val="sr-Latn-RS" w:eastAsia="sr-Cyrl-RS"/>
        </w:rPr>
        <w:t>Е</w:t>
      </w:r>
      <w:r w:rsidRPr="001E40E2">
        <w:rPr>
          <w:b/>
          <w:noProof/>
          <w:sz w:val="22"/>
          <w:szCs w:val="22"/>
          <w:lang w:val="sr-Cyrl-RS" w:eastAsia="sr-Cyrl-RS"/>
        </w:rPr>
        <w:t xml:space="preserve"> СЛУЖБ</w:t>
      </w:r>
      <w:r w:rsidRPr="001E40E2">
        <w:rPr>
          <w:b/>
          <w:noProof/>
          <w:sz w:val="22"/>
          <w:szCs w:val="22"/>
          <w:lang w:val="sr-Latn-RS" w:eastAsia="sr-Cyrl-RS"/>
        </w:rPr>
        <w:t>Е</w:t>
      </w:r>
      <w:r w:rsidRPr="001E40E2">
        <w:rPr>
          <w:b/>
          <w:noProof/>
          <w:sz w:val="22"/>
          <w:szCs w:val="22"/>
          <w:lang w:val="sr-Cyrl-RS" w:eastAsia="sr-Cyrl-RS"/>
        </w:rPr>
        <w:t xml:space="preserve"> ЗА 2017. ГОДИНЕ</w:t>
      </w:r>
    </w:p>
    <w:p w:rsidR="001E40E2" w:rsidRPr="001E40E2" w:rsidRDefault="001E40E2" w:rsidP="001E40E2">
      <w:pPr>
        <w:jc w:val="center"/>
        <w:rPr>
          <w:b/>
          <w:noProof/>
          <w:sz w:val="22"/>
          <w:szCs w:val="22"/>
          <w:lang w:val="sr-Latn-RS" w:eastAsia="sr-Cyrl-RS"/>
        </w:rPr>
      </w:pPr>
    </w:p>
    <w:p w:rsidR="001E40E2" w:rsidRPr="001E40E2" w:rsidRDefault="001E40E2" w:rsidP="001E40E2">
      <w:pPr>
        <w:jc w:val="both"/>
        <w:rPr>
          <w:noProof/>
          <w:sz w:val="22"/>
          <w:szCs w:val="22"/>
          <w:lang w:val="sr-Latn-RS" w:eastAsia="sr-Cyrl-RS"/>
        </w:rPr>
      </w:pPr>
      <w:r w:rsidRPr="001E40E2">
        <w:rPr>
          <w:b/>
          <w:noProof/>
          <w:sz w:val="22"/>
          <w:szCs w:val="22"/>
          <w:lang w:val="sr-Cyrl-RS" w:eastAsia="sr-Cyrl-RS"/>
        </w:rPr>
        <w:tab/>
      </w:r>
      <w:r w:rsidRPr="001E40E2">
        <w:rPr>
          <w:noProof/>
          <w:sz w:val="22"/>
          <w:szCs w:val="22"/>
          <w:lang w:val="sr-Cyrl-RS" w:eastAsia="sr-Cyrl-RS"/>
        </w:rPr>
        <w:t>У току следеће године неопходно је спровести посебне активности на спровођењу прописа о ограничењу броја запослених у јавном сектору с тим да се изврши попуњавање радних места која су предвиђена новим Правилником о систематизацији посла како би се обезбедио потребан број адекватних извршилаца за обављање поверених послова.</w:t>
      </w:r>
    </w:p>
    <w:p w:rsidR="001E40E2" w:rsidRPr="001E40E2" w:rsidRDefault="001E40E2" w:rsidP="001E40E2">
      <w:pPr>
        <w:jc w:val="both"/>
        <w:rPr>
          <w:noProof/>
          <w:sz w:val="22"/>
          <w:szCs w:val="22"/>
          <w:lang w:val="sr-Latn-RS" w:eastAsia="sr-Cyrl-RS"/>
        </w:rPr>
      </w:pPr>
      <w:r w:rsidRPr="001E40E2">
        <w:rPr>
          <w:noProof/>
          <w:sz w:val="22"/>
          <w:szCs w:val="22"/>
          <w:lang w:val="sr-Cyrl-RS" w:eastAsia="sr-Cyrl-RS"/>
        </w:rPr>
        <w:tab/>
        <w:t xml:space="preserve"> Предузети потребне мере на обезбеђивању примене одредаба Закона о заштити потрошача у делу који се односи на права корисника код пружања услуга од општег интереса .</w:t>
      </w:r>
    </w:p>
    <w:p w:rsidR="001E40E2" w:rsidRPr="001E40E2" w:rsidRDefault="001E40E2" w:rsidP="001E40E2">
      <w:pPr>
        <w:jc w:val="both"/>
        <w:rPr>
          <w:noProof/>
          <w:sz w:val="22"/>
          <w:szCs w:val="22"/>
          <w:lang w:val="sr-Latn-RS" w:eastAsia="sr-Cyrl-RS"/>
        </w:rPr>
      </w:pPr>
      <w:r w:rsidRPr="001E40E2">
        <w:rPr>
          <w:noProof/>
          <w:sz w:val="22"/>
          <w:szCs w:val="22"/>
          <w:lang w:val="sr-Cyrl-RS" w:eastAsia="sr-Cyrl-RS"/>
        </w:rPr>
        <w:tab/>
        <w:t>Предстоје посебне активности на измени важећег Колективног уговора ради његовог ускалађивања са Законима који ће важити у наредном периоду као и изменама и допунама других општих аката предузећа у складу са  Законима који су измењени током 2016.године.</w:t>
      </w:r>
    </w:p>
    <w:p w:rsidR="001E40E2" w:rsidRPr="001E40E2" w:rsidRDefault="001E40E2" w:rsidP="001E40E2">
      <w:pPr>
        <w:ind w:firstLine="709"/>
        <w:jc w:val="both"/>
        <w:rPr>
          <w:noProof/>
          <w:sz w:val="22"/>
          <w:szCs w:val="22"/>
          <w:lang w:val="sr-Latn-RS" w:eastAsia="sr-Cyrl-RS"/>
        </w:rPr>
      </w:pPr>
      <w:r w:rsidRPr="001E40E2">
        <w:rPr>
          <w:noProof/>
          <w:sz w:val="22"/>
          <w:szCs w:val="22"/>
          <w:lang w:val="sr-Cyrl-RS" w:eastAsia="sr-Cyrl-RS"/>
        </w:rPr>
        <w:t>Дефинисати активности са Финансијском службом односно са њеним делом који обавља послове наплате потраживања у циљу, да се ефикасније врши наплата потраживања од корисника за пружене комуналне и друге услуге , благовременим достављањем опомена, издавањем решења о привременом ускраћивању пружања комуналних услуга, усклађивање базе корисника са стварним стањем и др. Како би се смањили трошкови судских поступака пред Основним и Привредним судом и поступака принудне наплате путем Јавног извршитеља.</w:t>
      </w:r>
    </w:p>
    <w:p w:rsidR="001E40E2" w:rsidRPr="001E40E2" w:rsidRDefault="001E40E2" w:rsidP="001E40E2">
      <w:pPr>
        <w:ind w:firstLine="709"/>
        <w:jc w:val="both"/>
        <w:rPr>
          <w:noProof/>
          <w:sz w:val="22"/>
          <w:szCs w:val="22"/>
          <w:lang w:val="sr-Latn-RS" w:eastAsia="sr-Cyrl-RS"/>
        </w:rPr>
      </w:pPr>
      <w:r w:rsidRPr="001E40E2">
        <w:rPr>
          <w:noProof/>
          <w:sz w:val="22"/>
          <w:szCs w:val="22"/>
          <w:lang w:val="sr-Cyrl-RS" w:eastAsia="sr-Cyrl-RS"/>
        </w:rPr>
        <w:t>Дефинисати решавање питања дугова корисника услуга, који нису сврстани у кориснике социјалне помоћи а поступци принудне наплате се обустављају због недостатка ствари за попис и то више пута, чиме се само увећавају наши директни трошкови.</w:t>
      </w:r>
    </w:p>
    <w:p w:rsidR="001E40E2" w:rsidRPr="001E40E2" w:rsidRDefault="001E40E2" w:rsidP="001E40E2">
      <w:pPr>
        <w:ind w:firstLine="709"/>
        <w:jc w:val="both"/>
        <w:rPr>
          <w:noProof/>
          <w:sz w:val="22"/>
          <w:szCs w:val="22"/>
          <w:lang w:val="sr-Latn-RS" w:eastAsia="sr-Cyrl-RS"/>
        </w:rPr>
      </w:pPr>
      <w:r w:rsidRPr="001E40E2">
        <w:rPr>
          <w:noProof/>
          <w:sz w:val="22"/>
          <w:szCs w:val="22"/>
          <w:lang w:val="sr-Cyrl-RS" w:eastAsia="sr-Cyrl-RS"/>
        </w:rPr>
        <w:t>У споровима, у којима смо тужени за накнаду штета, по разним основама а  објективне одговорности, посебно због уједа паса луталица и објективне немогућности да се изврше све обавезе које су нам поверене са Оснивачем односно Јавним правобраниоцем обезбедити што већи број  споразумног решења спорних односа, а  у циљу смањења висине досуђене накнаде штете а посебно  судских трошкова,  који често достижу и превазилазе  износ накнаде штете који је досуђен.</w:t>
      </w:r>
    </w:p>
    <w:p w:rsidR="001E40E2" w:rsidRPr="001E40E2" w:rsidRDefault="001E40E2" w:rsidP="001E40E2">
      <w:pPr>
        <w:ind w:firstLine="709"/>
        <w:jc w:val="both"/>
        <w:rPr>
          <w:noProof/>
          <w:sz w:val="22"/>
          <w:szCs w:val="22"/>
          <w:lang w:val="sr-Latn-RS" w:eastAsia="sr-Cyrl-RS"/>
        </w:rPr>
      </w:pPr>
      <w:r w:rsidRPr="001E40E2">
        <w:rPr>
          <w:noProof/>
          <w:sz w:val="22"/>
          <w:szCs w:val="22"/>
          <w:lang w:val="sr-Cyrl-RS" w:eastAsia="sr-Cyrl-RS"/>
        </w:rPr>
        <w:t>Неопходно је, у напред, планирати средства за исплату досуђених накнада штете како се не би оптерећивало пословање.</w:t>
      </w:r>
    </w:p>
    <w:p w:rsidR="001E40E2" w:rsidRPr="001E40E2" w:rsidRDefault="001E40E2" w:rsidP="001E40E2">
      <w:pPr>
        <w:ind w:firstLine="709"/>
        <w:jc w:val="both"/>
        <w:rPr>
          <w:noProof/>
          <w:sz w:val="22"/>
          <w:szCs w:val="22"/>
          <w:lang w:val="sr-Latn-RS" w:eastAsia="sr-Cyrl-RS"/>
        </w:rPr>
      </w:pPr>
      <w:r w:rsidRPr="001E40E2">
        <w:rPr>
          <w:noProof/>
          <w:sz w:val="22"/>
          <w:szCs w:val="22"/>
          <w:lang w:val="sr-Cyrl-RS" w:eastAsia="sr-Cyrl-RS"/>
        </w:rPr>
        <w:t>Дефинисати,  периодично, редовнија утужења свих дужника како би се избегло наступање  застарелости наших  потраживања  и самим тим немогућност принудне наплате а смањили износи таксе односно предујма трошкова,  који, у случајевима истовременог подношења већег броја предлога за извршење представља значајан износ.</w:t>
      </w:r>
    </w:p>
    <w:p w:rsidR="001E40E2" w:rsidRPr="001E40E2" w:rsidRDefault="001E40E2" w:rsidP="001E40E2">
      <w:pPr>
        <w:ind w:firstLine="709"/>
        <w:jc w:val="both"/>
        <w:rPr>
          <w:noProof/>
          <w:sz w:val="22"/>
          <w:szCs w:val="22"/>
          <w:lang w:val="sr-Latn-RS" w:eastAsia="sr-Cyrl-RS"/>
        </w:rPr>
      </w:pPr>
      <w:r w:rsidRPr="001E40E2">
        <w:rPr>
          <w:noProof/>
          <w:sz w:val="22"/>
          <w:szCs w:val="22"/>
          <w:lang w:val="sr-Cyrl-RS" w:eastAsia="sr-Cyrl-RS"/>
        </w:rPr>
        <w:t xml:space="preserve">Наставити активности на правно релевантном начину уређивања радно-правног статуса свих запослених, у складу са новим Правилником о систематизацији послова и благовремених и  редовним </w:t>
      </w:r>
      <w:r w:rsidRPr="001E40E2">
        <w:rPr>
          <w:noProof/>
          <w:sz w:val="22"/>
          <w:szCs w:val="22"/>
          <w:lang w:val="sr-Cyrl-RS" w:eastAsia="sr-Cyrl-RS"/>
        </w:rPr>
        <w:lastRenderedPageBreak/>
        <w:t>закључивањем Анекса уговора о раду ( код промена послова)  што је у директној вези са правилним и потпуним уређивањем односно утврђивањем међусобних права и обавеза и одговорности запосленог а истовремено представља и основу за одређивање зараде запослених.</w:t>
      </w:r>
    </w:p>
    <w:p w:rsidR="001E40E2" w:rsidRPr="001E40E2" w:rsidRDefault="001E40E2" w:rsidP="001E40E2">
      <w:pPr>
        <w:ind w:firstLine="709"/>
        <w:jc w:val="both"/>
        <w:rPr>
          <w:noProof/>
          <w:sz w:val="22"/>
          <w:szCs w:val="22"/>
          <w:lang w:val="sr-Latn-RS" w:eastAsia="sr-Cyrl-RS"/>
        </w:rPr>
      </w:pPr>
      <w:r w:rsidRPr="001E40E2">
        <w:rPr>
          <w:noProof/>
          <w:sz w:val="22"/>
          <w:szCs w:val="22"/>
          <w:lang w:val="sr-Cyrl-RS" w:eastAsia="sr-Cyrl-RS"/>
        </w:rPr>
        <w:t>Предузимати мере, у оквиру могућности, да се запошљавају, односно радно ангажују (по другим основама) само лица која испуњавају услове за обављање конкретних послова.</w:t>
      </w:r>
    </w:p>
    <w:p w:rsidR="001E40E2" w:rsidRPr="001E40E2" w:rsidRDefault="001E40E2" w:rsidP="001E40E2">
      <w:pPr>
        <w:ind w:firstLine="709"/>
        <w:jc w:val="both"/>
        <w:rPr>
          <w:noProof/>
          <w:sz w:val="22"/>
          <w:szCs w:val="22"/>
          <w:lang w:val="sr-Latn-RS" w:eastAsia="sr-Cyrl-RS"/>
        </w:rPr>
      </w:pPr>
      <w:r w:rsidRPr="001E40E2">
        <w:rPr>
          <w:noProof/>
          <w:sz w:val="22"/>
          <w:szCs w:val="22"/>
          <w:lang w:val="sr-Cyrl-RS" w:eastAsia="sr-Cyrl-RS"/>
        </w:rPr>
        <w:t>Већину текућих активности није могуће планирати, обзиром да не зависе од правне већ од осталих служби у предузећу, одлука оснивача, измена закона и других прописа.</w:t>
      </w:r>
    </w:p>
    <w:p w:rsidR="00233E3F" w:rsidRDefault="001E40E2" w:rsidP="001E40E2">
      <w:pPr>
        <w:ind w:firstLine="709"/>
        <w:jc w:val="both"/>
        <w:rPr>
          <w:noProof/>
          <w:sz w:val="22"/>
          <w:szCs w:val="22"/>
          <w:lang w:val="sr-Cyrl-RS" w:eastAsia="sr-Cyrl-RS"/>
        </w:rPr>
      </w:pPr>
      <w:r w:rsidRPr="001E40E2">
        <w:rPr>
          <w:noProof/>
          <w:sz w:val="22"/>
          <w:szCs w:val="22"/>
          <w:lang w:val="sr-Cyrl-RS" w:eastAsia="sr-Cyrl-RS"/>
        </w:rPr>
        <w:t xml:space="preserve">Неопходне се посебне активности на реализацији свих одлука СО Ковин о поверавању обављања појединих комуналних делатности и других прописа који се односе на нашу делатност што ће  узроковати већи број активности на њиховој примени са евентуалним предлозима за измене појединих одлука због изражених потешкоћа у њиховој примени. </w:t>
      </w:r>
    </w:p>
    <w:p w:rsidR="00DF00C3" w:rsidRDefault="00DF00C3" w:rsidP="001E40E2">
      <w:pPr>
        <w:ind w:firstLine="709"/>
        <w:jc w:val="both"/>
        <w:rPr>
          <w:noProof/>
          <w:sz w:val="22"/>
          <w:szCs w:val="22"/>
          <w:lang w:val="sr-Cyrl-RS" w:eastAsia="sr-Cyrl-RS"/>
        </w:rPr>
      </w:pPr>
    </w:p>
    <w:p w:rsidR="00DF00C3" w:rsidRDefault="00DF00C3" w:rsidP="001E40E2">
      <w:pPr>
        <w:ind w:firstLine="709"/>
        <w:jc w:val="both"/>
        <w:rPr>
          <w:noProof/>
          <w:sz w:val="22"/>
          <w:szCs w:val="22"/>
          <w:lang w:val="sr-Cyrl-RS" w:eastAsia="sr-Cyrl-RS"/>
        </w:rPr>
      </w:pPr>
    </w:p>
    <w:p w:rsidR="005E6D10" w:rsidRDefault="005E6D10" w:rsidP="001E40E2">
      <w:pPr>
        <w:ind w:firstLine="709"/>
        <w:jc w:val="both"/>
        <w:rPr>
          <w:noProof/>
          <w:sz w:val="22"/>
          <w:szCs w:val="22"/>
          <w:lang w:val="sr-Cyrl-RS" w:eastAsia="sr-Cyrl-RS"/>
        </w:rPr>
      </w:pPr>
    </w:p>
    <w:p w:rsidR="00DF00C3" w:rsidRDefault="00DF00C3" w:rsidP="001E40E2">
      <w:pPr>
        <w:ind w:firstLine="709"/>
        <w:jc w:val="both"/>
        <w:rPr>
          <w:noProof/>
          <w:sz w:val="22"/>
          <w:szCs w:val="22"/>
          <w:lang w:val="sr-Cyrl-RS" w:eastAsia="sr-Cyrl-RS"/>
        </w:rPr>
      </w:pPr>
    </w:p>
    <w:p w:rsidR="00DF00C3" w:rsidRPr="001E40E2" w:rsidRDefault="00DF00C3" w:rsidP="001E40E2">
      <w:pPr>
        <w:ind w:firstLine="709"/>
        <w:jc w:val="both"/>
        <w:rPr>
          <w:noProof/>
          <w:sz w:val="22"/>
          <w:szCs w:val="22"/>
          <w:lang w:val="sr-Latn-RS" w:eastAsia="sr-Cyrl-RS"/>
        </w:rPr>
      </w:pPr>
    </w:p>
    <w:p w:rsidR="00233E3F" w:rsidRDefault="00233E3F" w:rsidP="00233E3F">
      <w:pPr>
        <w:pStyle w:val="Bezrazmaka"/>
        <w:rPr>
          <w:noProof/>
          <w:lang w:val="sr-Cyrl-RS"/>
        </w:rPr>
      </w:pPr>
      <w:r>
        <w:rPr>
          <w:noProof/>
          <w:lang w:val="sr-Cyrl-RS"/>
        </w:rPr>
        <w:t xml:space="preserve">                                                                                                в.д.директора,</w:t>
      </w:r>
    </w:p>
    <w:p w:rsidR="00776D34" w:rsidRPr="0074184B" w:rsidRDefault="00233E3F" w:rsidP="0074184B">
      <w:pPr>
        <w:pStyle w:val="Bezrazmaka"/>
        <w:rPr>
          <w:noProof/>
          <w:lang w:val="sr-Cyrl-RS"/>
        </w:rPr>
      </w:pPr>
      <w:r>
        <w:rPr>
          <w:noProof/>
          <w:lang w:val="sr-Cyrl-RS"/>
        </w:rPr>
        <w:t xml:space="preserve">                                                                                  </w:t>
      </w:r>
      <w:r w:rsidR="001E40E2">
        <w:rPr>
          <w:noProof/>
          <w:lang w:val="sr-Cyrl-RS"/>
        </w:rPr>
        <w:t>Урош Јовановић,дипл.инг.арх.</w:t>
      </w:r>
      <w:r w:rsidRPr="00032CE3">
        <w:rPr>
          <w:rFonts w:ascii="Arial" w:hAnsi="Arial" w:cs="Arial"/>
          <w:noProof/>
          <w:lang w:val="sr-Latn-CS"/>
        </w:rPr>
        <w:t xml:space="preserve">                                        </w:t>
      </w:r>
    </w:p>
    <w:sectPr w:rsidR="00776D34" w:rsidRPr="0074184B" w:rsidSect="00277895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CAA"/>
    <w:multiLevelType w:val="hybridMultilevel"/>
    <w:tmpl w:val="CB1EBE7E"/>
    <w:lvl w:ilvl="0" w:tplc="252EB5E6">
      <w:start w:val="199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6049BD"/>
    <w:multiLevelType w:val="hybridMultilevel"/>
    <w:tmpl w:val="EB688A08"/>
    <w:lvl w:ilvl="0" w:tplc="2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3161"/>
    <w:multiLevelType w:val="hybridMultilevel"/>
    <w:tmpl w:val="9232026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44DB1"/>
    <w:multiLevelType w:val="hybridMultilevel"/>
    <w:tmpl w:val="4EB4CBF2"/>
    <w:lvl w:ilvl="0" w:tplc="F4F0325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F93695"/>
    <w:multiLevelType w:val="hybridMultilevel"/>
    <w:tmpl w:val="644E89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C0AEA"/>
    <w:multiLevelType w:val="hybridMultilevel"/>
    <w:tmpl w:val="E12E598E"/>
    <w:lvl w:ilvl="0" w:tplc="B770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47FB"/>
    <w:multiLevelType w:val="hybridMultilevel"/>
    <w:tmpl w:val="1E46DA0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5F0111D"/>
    <w:multiLevelType w:val="hybridMultilevel"/>
    <w:tmpl w:val="4EF0B86E"/>
    <w:lvl w:ilvl="0" w:tplc="B770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B032B"/>
    <w:multiLevelType w:val="hybridMultilevel"/>
    <w:tmpl w:val="61660F12"/>
    <w:lvl w:ilvl="0" w:tplc="B770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B57E2"/>
    <w:multiLevelType w:val="hybridMultilevel"/>
    <w:tmpl w:val="33D25718"/>
    <w:lvl w:ilvl="0" w:tplc="B770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72D85"/>
    <w:multiLevelType w:val="hybridMultilevel"/>
    <w:tmpl w:val="1988D26A"/>
    <w:lvl w:ilvl="0" w:tplc="B770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452D6"/>
    <w:multiLevelType w:val="hybridMultilevel"/>
    <w:tmpl w:val="5E2044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43A38"/>
    <w:multiLevelType w:val="hybridMultilevel"/>
    <w:tmpl w:val="6DF494CC"/>
    <w:lvl w:ilvl="0" w:tplc="B770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177BF"/>
    <w:multiLevelType w:val="hybridMultilevel"/>
    <w:tmpl w:val="7F4629B6"/>
    <w:lvl w:ilvl="0" w:tplc="241A000F">
      <w:start w:val="1"/>
      <w:numFmt w:val="decimal"/>
      <w:lvlText w:val="%1."/>
      <w:lvlJc w:val="left"/>
      <w:pPr>
        <w:ind w:left="1571" w:hanging="360"/>
      </w:pPr>
    </w:lvl>
    <w:lvl w:ilvl="1" w:tplc="241A0019" w:tentative="1">
      <w:start w:val="1"/>
      <w:numFmt w:val="lowerLetter"/>
      <w:lvlText w:val="%2."/>
      <w:lvlJc w:val="left"/>
      <w:pPr>
        <w:ind w:left="2291" w:hanging="360"/>
      </w:pPr>
    </w:lvl>
    <w:lvl w:ilvl="2" w:tplc="241A001B" w:tentative="1">
      <w:start w:val="1"/>
      <w:numFmt w:val="lowerRoman"/>
      <w:lvlText w:val="%3."/>
      <w:lvlJc w:val="right"/>
      <w:pPr>
        <w:ind w:left="3011" w:hanging="180"/>
      </w:pPr>
    </w:lvl>
    <w:lvl w:ilvl="3" w:tplc="241A000F" w:tentative="1">
      <w:start w:val="1"/>
      <w:numFmt w:val="decimal"/>
      <w:lvlText w:val="%4."/>
      <w:lvlJc w:val="left"/>
      <w:pPr>
        <w:ind w:left="3731" w:hanging="360"/>
      </w:pPr>
    </w:lvl>
    <w:lvl w:ilvl="4" w:tplc="241A0019" w:tentative="1">
      <w:start w:val="1"/>
      <w:numFmt w:val="lowerLetter"/>
      <w:lvlText w:val="%5."/>
      <w:lvlJc w:val="left"/>
      <w:pPr>
        <w:ind w:left="4451" w:hanging="360"/>
      </w:pPr>
    </w:lvl>
    <w:lvl w:ilvl="5" w:tplc="241A001B" w:tentative="1">
      <w:start w:val="1"/>
      <w:numFmt w:val="lowerRoman"/>
      <w:lvlText w:val="%6."/>
      <w:lvlJc w:val="right"/>
      <w:pPr>
        <w:ind w:left="5171" w:hanging="180"/>
      </w:pPr>
    </w:lvl>
    <w:lvl w:ilvl="6" w:tplc="241A000F" w:tentative="1">
      <w:start w:val="1"/>
      <w:numFmt w:val="decimal"/>
      <w:lvlText w:val="%7."/>
      <w:lvlJc w:val="left"/>
      <w:pPr>
        <w:ind w:left="5891" w:hanging="360"/>
      </w:pPr>
    </w:lvl>
    <w:lvl w:ilvl="7" w:tplc="241A0019" w:tentative="1">
      <w:start w:val="1"/>
      <w:numFmt w:val="lowerLetter"/>
      <w:lvlText w:val="%8."/>
      <w:lvlJc w:val="left"/>
      <w:pPr>
        <w:ind w:left="6611" w:hanging="360"/>
      </w:pPr>
    </w:lvl>
    <w:lvl w:ilvl="8" w:tplc="2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B537E82"/>
    <w:multiLevelType w:val="hybridMultilevel"/>
    <w:tmpl w:val="2466D048"/>
    <w:lvl w:ilvl="0" w:tplc="241A000F">
      <w:start w:val="1"/>
      <w:numFmt w:val="decimal"/>
      <w:lvlText w:val="%1."/>
      <w:lvlJc w:val="left"/>
      <w:pPr>
        <w:ind w:left="1571" w:hanging="360"/>
      </w:pPr>
    </w:lvl>
    <w:lvl w:ilvl="1" w:tplc="241A0019" w:tentative="1">
      <w:start w:val="1"/>
      <w:numFmt w:val="lowerLetter"/>
      <w:lvlText w:val="%2."/>
      <w:lvlJc w:val="left"/>
      <w:pPr>
        <w:ind w:left="2291" w:hanging="360"/>
      </w:pPr>
    </w:lvl>
    <w:lvl w:ilvl="2" w:tplc="241A001B" w:tentative="1">
      <w:start w:val="1"/>
      <w:numFmt w:val="lowerRoman"/>
      <w:lvlText w:val="%3."/>
      <w:lvlJc w:val="right"/>
      <w:pPr>
        <w:ind w:left="3011" w:hanging="180"/>
      </w:pPr>
    </w:lvl>
    <w:lvl w:ilvl="3" w:tplc="241A000F" w:tentative="1">
      <w:start w:val="1"/>
      <w:numFmt w:val="decimal"/>
      <w:lvlText w:val="%4."/>
      <w:lvlJc w:val="left"/>
      <w:pPr>
        <w:ind w:left="3731" w:hanging="360"/>
      </w:pPr>
    </w:lvl>
    <w:lvl w:ilvl="4" w:tplc="241A0019" w:tentative="1">
      <w:start w:val="1"/>
      <w:numFmt w:val="lowerLetter"/>
      <w:lvlText w:val="%5."/>
      <w:lvlJc w:val="left"/>
      <w:pPr>
        <w:ind w:left="4451" w:hanging="360"/>
      </w:pPr>
    </w:lvl>
    <w:lvl w:ilvl="5" w:tplc="241A001B" w:tentative="1">
      <w:start w:val="1"/>
      <w:numFmt w:val="lowerRoman"/>
      <w:lvlText w:val="%6."/>
      <w:lvlJc w:val="right"/>
      <w:pPr>
        <w:ind w:left="5171" w:hanging="180"/>
      </w:pPr>
    </w:lvl>
    <w:lvl w:ilvl="6" w:tplc="241A000F" w:tentative="1">
      <w:start w:val="1"/>
      <w:numFmt w:val="decimal"/>
      <w:lvlText w:val="%7."/>
      <w:lvlJc w:val="left"/>
      <w:pPr>
        <w:ind w:left="5891" w:hanging="360"/>
      </w:pPr>
    </w:lvl>
    <w:lvl w:ilvl="7" w:tplc="241A0019" w:tentative="1">
      <w:start w:val="1"/>
      <w:numFmt w:val="lowerLetter"/>
      <w:lvlText w:val="%8."/>
      <w:lvlJc w:val="left"/>
      <w:pPr>
        <w:ind w:left="6611" w:hanging="360"/>
      </w:pPr>
    </w:lvl>
    <w:lvl w:ilvl="8" w:tplc="2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D766BD7"/>
    <w:multiLevelType w:val="hybridMultilevel"/>
    <w:tmpl w:val="E6F83C94"/>
    <w:lvl w:ilvl="0" w:tplc="B770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24FF3"/>
    <w:multiLevelType w:val="hybridMultilevel"/>
    <w:tmpl w:val="AAD084F4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48B1A4F"/>
    <w:multiLevelType w:val="hybridMultilevel"/>
    <w:tmpl w:val="7424EDE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56787607"/>
    <w:multiLevelType w:val="hybridMultilevel"/>
    <w:tmpl w:val="C7489912"/>
    <w:lvl w:ilvl="0" w:tplc="258004C2">
      <w:numFmt w:val="bullet"/>
      <w:lvlText w:val="-"/>
      <w:lvlJc w:val="left"/>
      <w:pPr>
        <w:ind w:left="51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9" w15:restartNumberingAfterBreak="0">
    <w:nsid w:val="5B4649D1"/>
    <w:multiLevelType w:val="hybridMultilevel"/>
    <w:tmpl w:val="23223A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A43B4"/>
    <w:multiLevelType w:val="hybridMultilevel"/>
    <w:tmpl w:val="3628EBD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F333D"/>
    <w:multiLevelType w:val="hybridMultilevel"/>
    <w:tmpl w:val="ACFE33B6"/>
    <w:lvl w:ilvl="0" w:tplc="44DE4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E743E"/>
    <w:multiLevelType w:val="hybridMultilevel"/>
    <w:tmpl w:val="7C6A5E16"/>
    <w:lvl w:ilvl="0" w:tplc="B770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504DB"/>
    <w:multiLevelType w:val="hybridMultilevel"/>
    <w:tmpl w:val="ED3E04D2"/>
    <w:lvl w:ilvl="0" w:tplc="B770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304DF"/>
    <w:multiLevelType w:val="hybridMultilevel"/>
    <w:tmpl w:val="6BBEB50C"/>
    <w:lvl w:ilvl="0" w:tplc="241A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50DEB"/>
    <w:multiLevelType w:val="hybridMultilevel"/>
    <w:tmpl w:val="BDD4F9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A7D4C"/>
    <w:multiLevelType w:val="hybridMultilevel"/>
    <w:tmpl w:val="3BAA5C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0430F"/>
    <w:multiLevelType w:val="hybridMultilevel"/>
    <w:tmpl w:val="8BA484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83330"/>
    <w:multiLevelType w:val="hybridMultilevel"/>
    <w:tmpl w:val="E604E218"/>
    <w:lvl w:ilvl="0" w:tplc="713EE0F0">
      <w:start w:val="10"/>
      <w:numFmt w:val="bullet"/>
      <w:lvlText w:val="-"/>
      <w:lvlJc w:val="left"/>
      <w:pPr>
        <w:ind w:left="1455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9" w15:restartNumberingAfterBreak="0">
    <w:nsid w:val="781E6A54"/>
    <w:multiLevelType w:val="hybridMultilevel"/>
    <w:tmpl w:val="A77CCB06"/>
    <w:lvl w:ilvl="0" w:tplc="C3FEA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4D29DD"/>
    <w:multiLevelType w:val="hybridMultilevel"/>
    <w:tmpl w:val="3094FC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C6F6C"/>
    <w:multiLevelType w:val="hybridMultilevel"/>
    <w:tmpl w:val="B4C21F7E"/>
    <w:lvl w:ilvl="0" w:tplc="B770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A7F09"/>
    <w:multiLevelType w:val="hybridMultilevel"/>
    <w:tmpl w:val="6062FEA8"/>
    <w:lvl w:ilvl="0" w:tplc="E70EB55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9"/>
  </w:num>
  <w:num w:numId="3">
    <w:abstractNumId w:val="5"/>
  </w:num>
  <w:num w:numId="4">
    <w:abstractNumId w:val="15"/>
  </w:num>
  <w:num w:numId="5">
    <w:abstractNumId w:val="10"/>
  </w:num>
  <w:num w:numId="6">
    <w:abstractNumId w:val="22"/>
  </w:num>
  <w:num w:numId="7">
    <w:abstractNumId w:val="31"/>
  </w:num>
  <w:num w:numId="8">
    <w:abstractNumId w:val="7"/>
  </w:num>
  <w:num w:numId="9">
    <w:abstractNumId w:val="12"/>
  </w:num>
  <w:num w:numId="10">
    <w:abstractNumId w:val="8"/>
  </w:num>
  <w:num w:numId="11">
    <w:abstractNumId w:val="23"/>
  </w:num>
  <w:num w:numId="12">
    <w:abstractNumId w:val="17"/>
  </w:num>
  <w:num w:numId="13">
    <w:abstractNumId w:val="21"/>
  </w:num>
  <w:num w:numId="14">
    <w:abstractNumId w:val="25"/>
  </w:num>
  <w:num w:numId="15">
    <w:abstractNumId w:val="0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8"/>
  </w:num>
  <w:num w:numId="19">
    <w:abstractNumId w:val="18"/>
  </w:num>
  <w:num w:numId="20">
    <w:abstractNumId w:val="14"/>
  </w:num>
  <w:num w:numId="21">
    <w:abstractNumId w:val="16"/>
  </w:num>
  <w:num w:numId="22">
    <w:abstractNumId w:val="13"/>
  </w:num>
  <w:num w:numId="23">
    <w:abstractNumId w:val="3"/>
  </w:num>
  <w:num w:numId="24">
    <w:abstractNumId w:val="6"/>
  </w:num>
  <w:num w:numId="25">
    <w:abstractNumId w:val="4"/>
  </w:num>
  <w:num w:numId="26">
    <w:abstractNumId w:val="20"/>
  </w:num>
  <w:num w:numId="27">
    <w:abstractNumId w:val="26"/>
  </w:num>
  <w:num w:numId="28">
    <w:abstractNumId w:val="19"/>
  </w:num>
  <w:num w:numId="29">
    <w:abstractNumId w:val="27"/>
  </w:num>
  <w:num w:numId="30">
    <w:abstractNumId w:val="11"/>
  </w:num>
  <w:num w:numId="31">
    <w:abstractNumId w:val="32"/>
  </w:num>
  <w:num w:numId="32">
    <w:abstractNumId w:val="1"/>
  </w:num>
  <w:num w:numId="33">
    <w:abstractNumId w:val="2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DD"/>
    <w:rsid w:val="0007355E"/>
    <w:rsid w:val="000D017C"/>
    <w:rsid w:val="000E3C8A"/>
    <w:rsid w:val="001302EB"/>
    <w:rsid w:val="00130AEC"/>
    <w:rsid w:val="00131D7E"/>
    <w:rsid w:val="0019307F"/>
    <w:rsid w:val="001A2CD3"/>
    <w:rsid w:val="001B664B"/>
    <w:rsid w:val="001E40E2"/>
    <w:rsid w:val="001F3932"/>
    <w:rsid w:val="00203884"/>
    <w:rsid w:val="00233E3F"/>
    <w:rsid w:val="00277895"/>
    <w:rsid w:val="002B0554"/>
    <w:rsid w:val="002F240C"/>
    <w:rsid w:val="002F46C5"/>
    <w:rsid w:val="0034416E"/>
    <w:rsid w:val="00363A99"/>
    <w:rsid w:val="003C5BD6"/>
    <w:rsid w:val="003C6414"/>
    <w:rsid w:val="0041513A"/>
    <w:rsid w:val="004535DE"/>
    <w:rsid w:val="00453D81"/>
    <w:rsid w:val="00482FAA"/>
    <w:rsid w:val="00490852"/>
    <w:rsid w:val="00497FDD"/>
    <w:rsid w:val="004C4F12"/>
    <w:rsid w:val="00527EAF"/>
    <w:rsid w:val="00570424"/>
    <w:rsid w:val="005C7F7E"/>
    <w:rsid w:val="005E6D10"/>
    <w:rsid w:val="005F18F1"/>
    <w:rsid w:val="00600917"/>
    <w:rsid w:val="0065100C"/>
    <w:rsid w:val="00665A3C"/>
    <w:rsid w:val="006B46A5"/>
    <w:rsid w:val="006B53D3"/>
    <w:rsid w:val="006D4C47"/>
    <w:rsid w:val="006F684A"/>
    <w:rsid w:val="0074184B"/>
    <w:rsid w:val="00744108"/>
    <w:rsid w:val="007545F8"/>
    <w:rsid w:val="00756939"/>
    <w:rsid w:val="0076368B"/>
    <w:rsid w:val="00776D34"/>
    <w:rsid w:val="007963BE"/>
    <w:rsid w:val="007C2758"/>
    <w:rsid w:val="007D7389"/>
    <w:rsid w:val="007D74EE"/>
    <w:rsid w:val="0082093D"/>
    <w:rsid w:val="008267C2"/>
    <w:rsid w:val="008D5322"/>
    <w:rsid w:val="00902049"/>
    <w:rsid w:val="00905832"/>
    <w:rsid w:val="009B6E0B"/>
    <w:rsid w:val="009D036F"/>
    <w:rsid w:val="009D20B3"/>
    <w:rsid w:val="009D5142"/>
    <w:rsid w:val="009F05F0"/>
    <w:rsid w:val="00A2340B"/>
    <w:rsid w:val="00A317AE"/>
    <w:rsid w:val="00A33D66"/>
    <w:rsid w:val="00A42855"/>
    <w:rsid w:val="00A508DD"/>
    <w:rsid w:val="00A74AD9"/>
    <w:rsid w:val="00B55BA8"/>
    <w:rsid w:val="00B61DC8"/>
    <w:rsid w:val="00B7043B"/>
    <w:rsid w:val="00B72E5F"/>
    <w:rsid w:val="00B73C1B"/>
    <w:rsid w:val="00B93885"/>
    <w:rsid w:val="00BC5395"/>
    <w:rsid w:val="00C10AA7"/>
    <w:rsid w:val="00C43936"/>
    <w:rsid w:val="00C7376C"/>
    <w:rsid w:val="00C83B29"/>
    <w:rsid w:val="00CD5256"/>
    <w:rsid w:val="00D14207"/>
    <w:rsid w:val="00D577B2"/>
    <w:rsid w:val="00D70FB4"/>
    <w:rsid w:val="00D90233"/>
    <w:rsid w:val="00D92815"/>
    <w:rsid w:val="00D96917"/>
    <w:rsid w:val="00D97EBA"/>
    <w:rsid w:val="00DA3212"/>
    <w:rsid w:val="00DA65A0"/>
    <w:rsid w:val="00DE5D8D"/>
    <w:rsid w:val="00DF00C3"/>
    <w:rsid w:val="00E2721F"/>
    <w:rsid w:val="00E32C16"/>
    <w:rsid w:val="00E4171C"/>
    <w:rsid w:val="00E46E91"/>
    <w:rsid w:val="00E63E4D"/>
    <w:rsid w:val="00EE783A"/>
    <w:rsid w:val="00F21569"/>
    <w:rsid w:val="00F30972"/>
    <w:rsid w:val="00F46681"/>
    <w:rsid w:val="00F76063"/>
    <w:rsid w:val="00F85D3A"/>
    <w:rsid w:val="00F958EC"/>
    <w:rsid w:val="00FA79BA"/>
    <w:rsid w:val="00FC0E13"/>
    <w:rsid w:val="00FD68AB"/>
    <w:rsid w:val="00FE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789DF-516F-44AB-B747-B17A7343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65A3C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8D5322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D5322"/>
    <w:rPr>
      <w:rFonts w:ascii="Segoe UI" w:eastAsia="Times New Roman" w:hAnsi="Segoe UI" w:cs="Segoe UI"/>
      <w:sz w:val="18"/>
      <w:szCs w:val="18"/>
      <w:lang w:val="en-GB"/>
    </w:rPr>
  </w:style>
  <w:style w:type="paragraph" w:styleId="Bezrazmaka">
    <w:name w:val="No Spacing"/>
    <w:uiPriority w:val="1"/>
    <w:qFormat/>
    <w:rsid w:val="0074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0A0C-9DD2-4352-AC8F-B4F1EA75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5809</Words>
  <Characters>33113</Characters>
  <Application>Microsoft Office Word</Application>
  <DocSecurity>0</DocSecurity>
  <Lines>275</Lines>
  <Paragraphs>77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Milošević</dc:creator>
  <cp:keywords/>
  <dc:description/>
  <cp:lastModifiedBy>Marica Jevtović</cp:lastModifiedBy>
  <cp:revision>19</cp:revision>
  <cp:lastPrinted>2016-12-21T12:30:00Z</cp:lastPrinted>
  <dcterms:created xsi:type="dcterms:W3CDTF">2016-12-09T12:15:00Z</dcterms:created>
  <dcterms:modified xsi:type="dcterms:W3CDTF">2016-12-21T12:31:00Z</dcterms:modified>
</cp:coreProperties>
</file>